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0FA" w:rsidRDefault="00F977B7" w:rsidP="00E33CD2">
      <w:pPr>
        <w:pStyle w:val="NoSpacing"/>
        <w:jc w:val="center"/>
        <w:rPr>
          <w:rFonts w:ascii="Arial Narrow" w:hAnsi="Arial Narrow"/>
          <w:b/>
          <w:bCs/>
          <w:sz w:val="24"/>
          <w:szCs w:val="24"/>
        </w:rPr>
      </w:pPr>
      <w:r>
        <w:rPr>
          <w:noProof/>
        </w:rPr>
        <mc:AlternateContent>
          <mc:Choice Requires="wpg">
            <w:drawing>
              <wp:anchor distT="0" distB="0" distL="114300" distR="114300" simplePos="0" relativeHeight="251658240" behindDoc="0" locked="0" layoutInCell="1" allowOverlap="1" wp14:anchorId="6EF21952" wp14:editId="58C25B18">
                <wp:simplePos x="0" y="0"/>
                <wp:positionH relativeFrom="column">
                  <wp:posOffset>5886450</wp:posOffset>
                </wp:positionH>
                <wp:positionV relativeFrom="paragraph">
                  <wp:posOffset>-390525</wp:posOffset>
                </wp:positionV>
                <wp:extent cx="834390" cy="1462405"/>
                <wp:effectExtent l="0" t="0" r="3810" b="4445"/>
                <wp:wrapTight wrapText="bothSides">
                  <wp:wrapPolygon edited="0">
                    <wp:start x="2942" y="0"/>
                    <wp:lineTo x="2942" y="15710"/>
                    <wp:lineTo x="-247" y="16695"/>
                    <wp:lineTo x="-247" y="21459"/>
                    <wp:lineTo x="21600" y="21459"/>
                    <wp:lineTo x="21600" y="16695"/>
                    <wp:lineTo x="18411" y="15710"/>
                    <wp:lineTo x="18411" y="0"/>
                    <wp:lineTo x="2942" y="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4390" cy="1462405"/>
                          <a:chOff x="9930" y="900"/>
                          <a:chExt cx="1500" cy="2784"/>
                        </a:xfrm>
                      </wpg:grpSpPr>
                      <pic:pic xmlns:pic="http://schemas.openxmlformats.org/drawingml/2006/picture">
                        <pic:nvPicPr>
                          <pic:cNvPr id="2"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170" y="900"/>
                            <a:ext cx="1022" cy="2072"/>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9930" y="3060"/>
                            <a:ext cx="1500" cy="6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662C" w:rsidRPr="00896C5B" w:rsidRDefault="008C662C" w:rsidP="004457BA">
                              <w:pPr>
                                <w:pStyle w:val="Heading2"/>
                                <w:ind w:left="0"/>
                                <w:rPr>
                                  <w:rFonts w:ascii="Tahoma" w:hAnsi="Tahoma" w:cs="Tahoma"/>
                                  <w:i/>
                                  <w:iCs/>
                                  <w:color w:val="003399"/>
                                  <w:sz w:val="20"/>
                                  <w:szCs w:val="20"/>
                                  <w:rtl/>
                                </w:rPr>
                              </w:pPr>
                              <w:r>
                                <w:rPr>
                                  <w:rFonts w:ascii="Tahoma" w:hAnsi="Tahoma" w:cs="Tahoma"/>
                                  <w:i/>
                                  <w:iCs/>
                                  <w:color w:val="003399"/>
                                </w:rPr>
                                <w:t xml:space="preserve">    </w:t>
                              </w:r>
                              <w:r w:rsidRPr="00896C5B">
                                <w:rPr>
                                  <w:rFonts w:ascii="Tahoma" w:hAnsi="Tahoma" w:cs="Tahoma"/>
                                  <w:i/>
                                  <w:iCs/>
                                  <w:color w:val="003399"/>
                                  <w:sz w:val="20"/>
                                  <w:szCs w:val="20"/>
                                </w:rPr>
                                <w:t>KUWAIT</w:t>
                              </w:r>
                            </w:p>
                            <w:p w:rsidR="008C662C" w:rsidRPr="00896C5B" w:rsidRDefault="008C662C" w:rsidP="004457BA">
                              <w:pPr>
                                <w:pStyle w:val="Heading3"/>
                                <w:bidi/>
                                <w:rPr>
                                  <w:b w:val="0"/>
                                  <w:bCs/>
                                  <w:color w:val="003399"/>
                                  <w:sz w:val="20"/>
                                  <w:rtl/>
                                </w:rPr>
                              </w:pPr>
                              <w:r w:rsidRPr="00896C5B">
                                <w:rPr>
                                  <w:b w:val="0"/>
                                  <w:bCs/>
                                  <w:color w:val="003399"/>
                                  <w:sz w:val="20"/>
                                </w:rPr>
                                <w:t xml:space="preserve"> </w:t>
                              </w:r>
                              <w:r w:rsidRPr="00896C5B">
                                <w:rPr>
                                  <w:b w:val="0"/>
                                  <w:bCs/>
                                  <w:color w:val="003399"/>
                                  <w:sz w:val="20"/>
                                  <w:rtl/>
                                </w:rPr>
                                <w:t xml:space="preserve">   </w:t>
                              </w:r>
                              <w:r w:rsidRPr="00896C5B">
                                <w:rPr>
                                  <w:rFonts w:hint="eastAsia"/>
                                  <w:b w:val="0"/>
                                  <w:bCs/>
                                  <w:color w:val="003399"/>
                                  <w:sz w:val="20"/>
                                  <w:rtl/>
                                </w:rPr>
                                <w:t>الكــــويت</w:t>
                              </w:r>
                            </w:p>
                            <w:p w:rsidR="008C662C" w:rsidRPr="00C9106F" w:rsidRDefault="008C662C" w:rsidP="004457BA">
                              <w:pPr>
                                <w:bidi/>
                                <w:rPr>
                                  <w:rtl/>
                                </w:rPr>
                              </w:pPr>
                            </w:p>
                            <w:p w:rsidR="008C662C" w:rsidRPr="00C9106F" w:rsidRDefault="008C662C" w:rsidP="004457BA">
                              <w:pPr>
                                <w:bidi/>
                                <w:rPr>
                                  <w:rtl/>
                                </w:rPr>
                              </w:pPr>
                            </w:p>
                            <w:p w:rsidR="008C662C" w:rsidRDefault="008C662C" w:rsidP="004457BA">
                              <w:pPr>
                                <w:bidi/>
                                <w:rPr>
                                  <w:rtl/>
                                </w:rPr>
                              </w:pPr>
                            </w:p>
                            <w:p w:rsidR="008C662C" w:rsidRPr="00C9106F" w:rsidRDefault="008C662C" w:rsidP="004457BA">
                              <w:pPr>
                                <w:bidi/>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463.5pt;margin-top:-30.75pt;width:65.7pt;height:115.15pt;z-index:251658240" coordorigin="9930,900" coordsize="1500,27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170;top:900;width:1022;height:20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8UazDAAAA2gAAAA8AAABkcnMvZG93bnJldi54bWxEj0FrwkAUhO+C/2F5gjfdVEFK6irWUBB6&#10;KCYiPT6zzySYfRuy2yTtr3eFgsdhZr5h1tvB1KKj1lWWFbzMIxDEudUVFwpO2cfsFYTzyBpry6Tg&#10;lxxsN+PRGmNtez5Sl/pCBAi7GBWU3jexlC4vyaCb24Y4eFfbGvRBtoXULfYBbmq5iKKVNFhxWCix&#10;oX1J+S39MQq+ruchufwtP7/PiVmi22fvuEuUmk6G3RsIT4N/hv/bB61gAY8r4QbIz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3xRrMMAAADaAAAADwAAAAAAAAAAAAAAAACf&#10;AgAAZHJzL2Rvd25yZXYueG1sUEsFBgAAAAAEAAQA9wAAAI8DAAAAAA==&#10;">
                  <v:imagedata r:id="rId9" o:title=""/>
                </v:shape>
                <v:shapetype id="_x0000_t202" coordsize="21600,21600" o:spt="202" path="m,l,21600r21600,l21600,xe">
                  <v:stroke joinstyle="miter"/>
                  <v:path gradientshapeok="t" o:connecttype="rect"/>
                </v:shapetype>
                <v:shape id="Text Box 4" o:spid="_x0000_s1028" type="#_x0000_t202" style="position:absolute;left:9930;top:3060;width:1500;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M1cIA&#10;AADaAAAADwAAAGRycy9kb3ducmV2LnhtbESPT4vCMBTE7wt+h/AEL4umK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4zVwgAAANoAAAAPAAAAAAAAAAAAAAAAAJgCAABkcnMvZG93&#10;bnJldi54bWxQSwUGAAAAAAQABAD1AAAAhwMAAAAA&#10;" stroked="f">
                  <v:textbox inset="0,0,0,0">
                    <w:txbxContent>
                      <w:p w:rsidR="008C662C" w:rsidRPr="00896C5B" w:rsidRDefault="008C662C" w:rsidP="004457BA">
                        <w:pPr>
                          <w:pStyle w:val="Heading2"/>
                          <w:ind w:left="0"/>
                          <w:rPr>
                            <w:rFonts w:ascii="Tahoma" w:hAnsi="Tahoma" w:cs="Tahoma"/>
                            <w:i/>
                            <w:iCs/>
                            <w:color w:val="003399"/>
                            <w:sz w:val="20"/>
                            <w:szCs w:val="20"/>
                            <w:rtl/>
                          </w:rPr>
                        </w:pPr>
                        <w:r>
                          <w:rPr>
                            <w:rFonts w:ascii="Tahoma" w:hAnsi="Tahoma" w:cs="Tahoma"/>
                            <w:i/>
                            <w:iCs/>
                            <w:color w:val="003399"/>
                          </w:rPr>
                          <w:t xml:space="preserve">    </w:t>
                        </w:r>
                        <w:r w:rsidRPr="00896C5B">
                          <w:rPr>
                            <w:rFonts w:ascii="Tahoma" w:hAnsi="Tahoma" w:cs="Tahoma"/>
                            <w:i/>
                            <w:iCs/>
                            <w:color w:val="003399"/>
                            <w:sz w:val="20"/>
                            <w:szCs w:val="20"/>
                          </w:rPr>
                          <w:t>KUWAIT</w:t>
                        </w:r>
                      </w:p>
                      <w:p w:rsidR="008C662C" w:rsidRPr="00896C5B" w:rsidRDefault="008C662C" w:rsidP="004457BA">
                        <w:pPr>
                          <w:pStyle w:val="Heading3"/>
                          <w:bidi/>
                          <w:rPr>
                            <w:b w:val="0"/>
                            <w:bCs/>
                            <w:color w:val="003399"/>
                            <w:sz w:val="20"/>
                            <w:rtl/>
                          </w:rPr>
                        </w:pPr>
                        <w:r w:rsidRPr="00896C5B">
                          <w:rPr>
                            <w:b w:val="0"/>
                            <w:bCs/>
                            <w:color w:val="003399"/>
                            <w:sz w:val="20"/>
                          </w:rPr>
                          <w:t xml:space="preserve"> </w:t>
                        </w:r>
                        <w:r w:rsidRPr="00896C5B">
                          <w:rPr>
                            <w:b w:val="0"/>
                            <w:bCs/>
                            <w:color w:val="003399"/>
                            <w:sz w:val="20"/>
                            <w:rtl/>
                          </w:rPr>
                          <w:t xml:space="preserve">   </w:t>
                        </w:r>
                        <w:r w:rsidRPr="00896C5B">
                          <w:rPr>
                            <w:rFonts w:hint="eastAsia"/>
                            <w:b w:val="0"/>
                            <w:bCs/>
                            <w:color w:val="003399"/>
                            <w:sz w:val="20"/>
                            <w:rtl/>
                          </w:rPr>
                          <w:t>الكــــويت</w:t>
                        </w:r>
                      </w:p>
                      <w:p w:rsidR="008C662C" w:rsidRPr="00C9106F" w:rsidRDefault="008C662C" w:rsidP="004457BA">
                        <w:pPr>
                          <w:bidi/>
                          <w:rPr>
                            <w:rtl/>
                          </w:rPr>
                        </w:pPr>
                      </w:p>
                      <w:p w:rsidR="008C662C" w:rsidRPr="00C9106F" w:rsidRDefault="008C662C" w:rsidP="004457BA">
                        <w:pPr>
                          <w:bidi/>
                          <w:rPr>
                            <w:rtl/>
                          </w:rPr>
                        </w:pPr>
                      </w:p>
                      <w:p w:rsidR="008C662C" w:rsidRDefault="008C662C" w:rsidP="004457BA">
                        <w:pPr>
                          <w:bidi/>
                          <w:rPr>
                            <w:rtl/>
                          </w:rPr>
                        </w:pPr>
                      </w:p>
                      <w:p w:rsidR="008C662C" w:rsidRPr="00C9106F" w:rsidRDefault="008C662C" w:rsidP="004457BA">
                        <w:pPr>
                          <w:bidi/>
                        </w:pPr>
                      </w:p>
                    </w:txbxContent>
                  </v:textbox>
                </v:shape>
                <w10:wrap type="tight"/>
              </v:group>
            </w:pict>
          </mc:Fallback>
        </mc:AlternateContent>
      </w:r>
      <w:r w:rsidR="004A10FA" w:rsidRPr="006709C2">
        <w:rPr>
          <w:rFonts w:ascii="Arial Narrow" w:hAnsi="Arial Narrow"/>
          <w:b/>
          <w:bCs/>
          <w:sz w:val="24"/>
          <w:szCs w:val="24"/>
        </w:rPr>
        <w:t xml:space="preserve">Guidance Note for </w:t>
      </w:r>
      <w:r w:rsidR="004A10FA" w:rsidRPr="00E34DF9">
        <w:rPr>
          <w:rFonts w:ascii="Arial Narrow" w:hAnsi="Arial Narrow"/>
          <w:b/>
          <w:bCs/>
          <w:sz w:val="24"/>
          <w:szCs w:val="24"/>
        </w:rPr>
        <w:t>quarterly report (</w:t>
      </w:r>
      <w:r w:rsidR="00E33CD2">
        <w:rPr>
          <w:rFonts w:ascii="Arial Narrow" w:hAnsi="Arial Narrow"/>
          <w:b/>
          <w:bCs/>
          <w:sz w:val="24"/>
          <w:szCs w:val="24"/>
        </w:rPr>
        <w:t>July</w:t>
      </w:r>
      <w:r w:rsidR="004A10FA" w:rsidRPr="00E34DF9">
        <w:rPr>
          <w:rFonts w:ascii="Arial Narrow" w:hAnsi="Arial Narrow"/>
          <w:b/>
          <w:bCs/>
          <w:sz w:val="24"/>
          <w:szCs w:val="24"/>
        </w:rPr>
        <w:t>–</w:t>
      </w:r>
      <w:r w:rsidR="00E33CD2">
        <w:rPr>
          <w:rFonts w:ascii="Arial Narrow" w:hAnsi="Arial Narrow"/>
          <w:b/>
          <w:bCs/>
          <w:sz w:val="24"/>
          <w:szCs w:val="24"/>
        </w:rPr>
        <w:t>September</w:t>
      </w:r>
      <w:r w:rsidR="004A10FA" w:rsidRPr="00E34DF9">
        <w:rPr>
          <w:rFonts w:ascii="Arial Narrow" w:hAnsi="Arial Narrow"/>
          <w:b/>
          <w:bCs/>
          <w:sz w:val="24"/>
          <w:szCs w:val="24"/>
        </w:rPr>
        <w:t xml:space="preserve"> 201</w:t>
      </w:r>
      <w:r w:rsidR="0033314A">
        <w:rPr>
          <w:rFonts w:ascii="Arial Narrow" w:hAnsi="Arial Narrow"/>
          <w:b/>
          <w:bCs/>
          <w:sz w:val="24"/>
          <w:szCs w:val="24"/>
        </w:rPr>
        <w:t>2</w:t>
      </w:r>
      <w:r w:rsidR="004A10FA" w:rsidRPr="00E34DF9">
        <w:rPr>
          <w:rFonts w:ascii="Arial Narrow" w:hAnsi="Arial Narrow"/>
          <w:b/>
          <w:bCs/>
          <w:sz w:val="24"/>
          <w:szCs w:val="24"/>
        </w:rPr>
        <w:t xml:space="preserve">) </w:t>
      </w:r>
    </w:p>
    <w:p w:rsidR="008C662C" w:rsidRPr="008C662C" w:rsidRDefault="008C662C" w:rsidP="008C662C">
      <w:pPr>
        <w:pStyle w:val="NoSpacing"/>
        <w:jc w:val="center"/>
        <w:rPr>
          <w:rFonts w:ascii="Arial Narrow" w:hAnsi="Arial Narrow"/>
          <w:b/>
          <w:bCs/>
          <w:sz w:val="24"/>
          <w:szCs w:val="24"/>
        </w:rPr>
      </w:pPr>
      <w:r w:rsidRPr="008C662C">
        <w:rPr>
          <w:rFonts w:ascii="Arial Narrow" w:hAnsi="Arial Narrow"/>
          <w:b/>
          <w:bCs/>
          <w:sz w:val="24"/>
          <w:szCs w:val="24"/>
        </w:rPr>
        <w:t>Project Title: Support the development of the Central Statistics Bureau</w:t>
      </w:r>
    </w:p>
    <w:p w:rsidR="008C662C" w:rsidRPr="008C662C" w:rsidRDefault="008C662C" w:rsidP="008C662C">
      <w:pPr>
        <w:pStyle w:val="NoSpacing"/>
        <w:jc w:val="center"/>
        <w:rPr>
          <w:rFonts w:ascii="Arial Narrow" w:hAnsi="Arial Narrow"/>
          <w:b/>
          <w:bCs/>
          <w:sz w:val="24"/>
          <w:szCs w:val="24"/>
        </w:rPr>
      </w:pPr>
      <w:r w:rsidRPr="008C662C">
        <w:rPr>
          <w:rFonts w:ascii="Arial Narrow" w:hAnsi="Arial Narrow"/>
          <w:b/>
          <w:bCs/>
          <w:sz w:val="24"/>
          <w:szCs w:val="24"/>
        </w:rPr>
        <w:t>ATLAS ID: 81254</w:t>
      </w:r>
    </w:p>
    <w:p w:rsidR="004A10FA" w:rsidRDefault="004A10FA" w:rsidP="008C662C">
      <w:pPr>
        <w:pStyle w:val="NoSpacing"/>
        <w:jc w:val="center"/>
        <w:rPr>
          <w:rFonts w:ascii="Arial Narrow" w:hAnsi="Arial Narrow"/>
          <w:b/>
          <w:bCs/>
          <w:sz w:val="24"/>
          <w:szCs w:val="24"/>
        </w:rPr>
      </w:pPr>
    </w:p>
    <w:p w:rsidR="004A10FA" w:rsidRDefault="004A10FA" w:rsidP="00896C5B">
      <w:pPr>
        <w:pStyle w:val="NoSpacing"/>
        <w:rPr>
          <w:rFonts w:ascii="Arial Narrow" w:hAnsi="Arial Narrow"/>
          <w:b/>
          <w:bCs/>
          <w:sz w:val="24"/>
          <w:szCs w:val="24"/>
        </w:rPr>
      </w:pPr>
    </w:p>
    <w:p w:rsidR="004A10FA" w:rsidRDefault="004A10FA" w:rsidP="00896C5B">
      <w:pPr>
        <w:pStyle w:val="NoSpacing"/>
        <w:rPr>
          <w:rFonts w:ascii="Arial Narrow" w:hAnsi="Arial Narrow"/>
          <w:b/>
          <w:bCs/>
          <w:sz w:val="24"/>
          <w:szCs w:val="24"/>
        </w:rPr>
      </w:pPr>
    </w:p>
    <w:p w:rsidR="008C662C" w:rsidRPr="008C662C" w:rsidRDefault="004A10FA" w:rsidP="00E33CD2">
      <w:pPr>
        <w:pStyle w:val="NoSpacing"/>
        <w:jc w:val="center"/>
        <w:rPr>
          <w:rFonts w:ascii="Arial Narrow" w:hAnsi="Arial Narrow"/>
          <w:b/>
          <w:bCs/>
          <w:sz w:val="24"/>
          <w:szCs w:val="24"/>
        </w:rPr>
      </w:pPr>
      <w:r>
        <w:rPr>
          <w:rFonts w:ascii="Myriad Pro" w:hAnsi="Myriad Pro"/>
          <w:b/>
        </w:rPr>
        <w:t xml:space="preserve">ANNEX </w:t>
      </w:r>
      <w:proofErr w:type="gramStart"/>
      <w:r>
        <w:rPr>
          <w:rFonts w:ascii="Myriad Pro" w:hAnsi="Myriad Pro"/>
          <w:b/>
        </w:rPr>
        <w:t>I</w:t>
      </w:r>
      <w:proofErr w:type="gramEnd"/>
      <w:r>
        <w:rPr>
          <w:rFonts w:ascii="Myriad Pro" w:hAnsi="Myriad Pro"/>
          <w:b/>
        </w:rPr>
        <w:t xml:space="preserve">: </w:t>
      </w:r>
      <w:r w:rsidRPr="003C7EBD">
        <w:rPr>
          <w:rFonts w:ascii="Myriad Pro" w:hAnsi="Myriad Pro"/>
          <w:b/>
        </w:rPr>
        <w:t xml:space="preserve">quarterly report </w:t>
      </w:r>
      <w:r w:rsidR="00E33CD2" w:rsidRPr="00E34DF9">
        <w:rPr>
          <w:rFonts w:ascii="Arial Narrow" w:hAnsi="Arial Narrow"/>
          <w:b/>
          <w:bCs/>
          <w:sz w:val="24"/>
          <w:szCs w:val="24"/>
        </w:rPr>
        <w:t>(</w:t>
      </w:r>
      <w:r w:rsidR="00E33CD2">
        <w:rPr>
          <w:rFonts w:ascii="Arial Narrow" w:hAnsi="Arial Narrow"/>
          <w:b/>
          <w:bCs/>
          <w:sz w:val="24"/>
          <w:szCs w:val="24"/>
        </w:rPr>
        <w:t>July</w:t>
      </w:r>
      <w:r w:rsidR="00E33CD2" w:rsidRPr="00E34DF9">
        <w:rPr>
          <w:rFonts w:ascii="Arial Narrow" w:hAnsi="Arial Narrow"/>
          <w:b/>
          <w:bCs/>
          <w:sz w:val="24"/>
          <w:szCs w:val="24"/>
        </w:rPr>
        <w:t>–</w:t>
      </w:r>
      <w:r w:rsidR="00E33CD2">
        <w:rPr>
          <w:rFonts w:ascii="Arial Narrow" w:hAnsi="Arial Narrow"/>
          <w:b/>
          <w:bCs/>
          <w:sz w:val="24"/>
          <w:szCs w:val="24"/>
        </w:rPr>
        <w:t>September</w:t>
      </w:r>
      <w:r w:rsidR="0033314A" w:rsidRPr="00E34DF9">
        <w:rPr>
          <w:rFonts w:ascii="Arial Narrow" w:hAnsi="Arial Narrow"/>
          <w:b/>
          <w:bCs/>
          <w:sz w:val="24"/>
          <w:szCs w:val="24"/>
        </w:rPr>
        <w:t xml:space="preserve"> 201</w:t>
      </w:r>
      <w:r w:rsidR="0033314A">
        <w:rPr>
          <w:rFonts w:ascii="Arial Narrow" w:hAnsi="Arial Narrow"/>
          <w:b/>
          <w:bCs/>
          <w:sz w:val="24"/>
          <w:szCs w:val="24"/>
        </w:rPr>
        <w:t>2</w:t>
      </w:r>
      <w:r w:rsidR="0033314A" w:rsidRPr="00E34DF9">
        <w:rPr>
          <w:rFonts w:ascii="Arial Narrow" w:hAnsi="Arial Narrow"/>
          <w:b/>
          <w:bCs/>
          <w:sz w:val="24"/>
          <w:szCs w:val="24"/>
        </w:rPr>
        <w:t>)</w:t>
      </w:r>
      <w:r w:rsidRPr="008C662C">
        <w:rPr>
          <w:rFonts w:ascii="Arial Narrow" w:hAnsi="Arial Narrow"/>
          <w:b/>
          <w:bCs/>
          <w:sz w:val="24"/>
          <w:szCs w:val="24"/>
        </w:rPr>
        <w:t xml:space="preserve"> for the </w:t>
      </w:r>
      <w:r w:rsidR="008C662C">
        <w:rPr>
          <w:rFonts w:ascii="Arial Narrow" w:hAnsi="Arial Narrow"/>
          <w:b/>
          <w:bCs/>
          <w:sz w:val="24"/>
          <w:szCs w:val="24"/>
        </w:rPr>
        <w:t>Project</w:t>
      </w:r>
      <w:r w:rsidR="008C662C" w:rsidRPr="008C662C">
        <w:rPr>
          <w:rFonts w:ascii="Arial Narrow" w:hAnsi="Arial Narrow"/>
          <w:b/>
          <w:bCs/>
          <w:sz w:val="24"/>
          <w:szCs w:val="24"/>
        </w:rPr>
        <w:t>: Support the development of the Central Statistics Bureau</w:t>
      </w:r>
    </w:p>
    <w:p w:rsidR="008C662C" w:rsidRPr="008C662C" w:rsidRDefault="008C662C" w:rsidP="008C662C">
      <w:pPr>
        <w:pStyle w:val="NoSpacing"/>
        <w:jc w:val="center"/>
        <w:rPr>
          <w:rFonts w:ascii="Arial Narrow" w:hAnsi="Arial Narrow"/>
          <w:b/>
          <w:bCs/>
          <w:sz w:val="24"/>
          <w:szCs w:val="24"/>
        </w:rPr>
      </w:pPr>
      <w:r w:rsidRPr="008C662C">
        <w:rPr>
          <w:rFonts w:ascii="Arial Narrow" w:hAnsi="Arial Narrow"/>
          <w:b/>
          <w:bCs/>
          <w:sz w:val="24"/>
          <w:szCs w:val="24"/>
        </w:rPr>
        <w:t>ATLAS ID: 81254</w:t>
      </w:r>
    </w:p>
    <w:p w:rsidR="004A10FA" w:rsidRPr="00020EF7" w:rsidRDefault="004A10FA" w:rsidP="008C662C">
      <w:pPr>
        <w:pStyle w:val="NoSpacing"/>
        <w:numPr>
          <w:ilvl w:val="0"/>
          <w:numId w:val="19"/>
        </w:numPr>
        <w:rPr>
          <w:rFonts w:ascii="Myriad Pro" w:hAnsi="Myriad Pro"/>
          <w:sz w:val="20"/>
          <w:szCs w:val="20"/>
        </w:rPr>
      </w:pPr>
    </w:p>
    <w:p w:rsidR="004A10FA" w:rsidRPr="00020EF7" w:rsidRDefault="004A10FA" w:rsidP="00EA262E">
      <w:pPr>
        <w:rPr>
          <w:rFonts w:ascii="Myriad Pro" w:hAnsi="Myriad Pro" w:cs="Arial"/>
          <w:szCs w:val="22"/>
        </w:rPr>
      </w:pPr>
      <w:r w:rsidRPr="00020EF7">
        <w:rPr>
          <w:rFonts w:ascii="Myriad Pro" w:hAnsi="Myriad Pro" w:cs="Arial"/>
          <w:szCs w:val="22"/>
        </w:rPr>
        <w:t xml:space="preserve">The report should be as concise as possible and include the following components: </w:t>
      </w:r>
    </w:p>
    <w:p w:rsidR="004A10FA" w:rsidRPr="00020EF7" w:rsidRDefault="004A10FA" w:rsidP="00EA262E">
      <w:pPr>
        <w:rPr>
          <w:rFonts w:ascii="Myriad Pro" w:hAnsi="Myriad Pro" w:cs="Arial"/>
          <w:szCs w:val="22"/>
        </w:rPr>
      </w:pPr>
    </w:p>
    <w:p w:rsidR="004A10FA" w:rsidRPr="00AA781E" w:rsidRDefault="004A10FA" w:rsidP="00EA262E">
      <w:pPr>
        <w:jc w:val="center"/>
        <w:rPr>
          <w:rFonts w:ascii="Myriad Pro" w:hAnsi="Myriad Pro" w:cs="Arial"/>
          <w:b/>
          <w:sz w:val="28"/>
          <w:szCs w:val="28"/>
        </w:rPr>
      </w:pPr>
      <w:r w:rsidRPr="00AA781E">
        <w:rPr>
          <w:rFonts w:ascii="Myriad Pro" w:hAnsi="Myriad Pro" w:cs="Arial"/>
          <w:b/>
          <w:sz w:val="28"/>
          <w:szCs w:val="28"/>
        </w:rPr>
        <w:t>Cover Page</w:t>
      </w:r>
    </w:p>
    <w:p w:rsidR="004A10FA" w:rsidRDefault="004A10FA" w:rsidP="00EA262E">
      <w:pPr>
        <w:rPr>
          <w:rFonts w:ascii="Myriad Pro" w:hAnsi="Myriad Pro" w:cs="Arial"/>
          <w:b/>
          <w:szCs w:val="22"/>
        </w:rPr>
      </w:pPr>
    </w:p>
    <w:p w:rsidR="004A10FA" w:rsidRPr="001B04E5" w:rsidRDefault="004A10FA" w:rsidP="00EA262E">
      <w:pPr>
        <w:rPr>
          <w:rFonts w:ascii="Myriad Pro" w:hAnsi="Myriad Pro" w:cs="Arial"/>
          <w:b/>
        </w:rPr>
      </w:pPr>
      <w:r w:rsidRPr="001B04E5">
        <w:rPr>
          <w:rFonts w:ascii="Myriad Pro" w:hAnsi="Myriad Pro" w:cs="Arial"/>
          <w:b/>
        </w:rPr>
        <w:t xml:space="preserve">                                         </w:t>
      </w:r>
      <w:r>
        <w:rPr>
          <w:rFonts w:ascii="Myriad Pro" w:hAnsi="Myriad Pro" w:cs="Arial"/>
          <w:b/>
        </w:rPr>
        <w:tab/>
      </w:r>
      <w:r>
        <w:rPr>
          <w:rFonts w:ascii="Myriad Pro" w:hAnsi="Myriad Pro" w:cs="Arial"/>
          <w:b/>
        </w:rPr>
        <w:tab/>
      </w:r>
      <w:r w:rsidRPr="001B04E5">
        <w:rPr>
          <w:rFonts w:ascii="Myriad Pro" w:hAnsi="Myriad Pro" w:cs="Arial"/>
          <w:b/>
        </w:rPr>
        <w:t xml:space="preserve"> </w:t>
      </w:r>
      <w:r>
        <w:rPr>
          <w:rFonts w:ascii="Myriad Pro" w:hAnsi="Myriad Pro" w:cs="Arial"/>
          <w:b/>
        </w:rPr>
        <w:tab/>
      </w:r>
      <w:r w:rsidRPr="001B04E5">
        <w:rPr>
          <w:rFonts w:ascii="Myriad Pro" w:hAnsi="Myriad Pro" w:cs="Arial"/>
          <w:b/>
        </w:rPr>
        <w:t>[Photo/s or other images]</w:t>
      </w:r>
    </w:p>
    <w:p w:rsidR="004A10FA" w:rsidRDefault="004A10FA" w:rsidP="00EA262E">
      <w:pPr>
        <w:rPr>
          <w:rFonts w:ascii="Myriad Pro" w:hAnsi="Myriad Pro" w:cs="Arial"/>
          <w:b/>
          <w:szCs w:val="22"/>
        </w:rPr>
      </w:pPr>
    </w:p>
    <w:tbl>
      <w:tblPr>
        <w:tblpPr w:leftFromText="180" w:rightFromText="180" w:vertAnchor="text" w:tblpXSpec="center" w:tblpY="1"/>
        <w:tblOverlap w:val="never"/>
        <w:tblW w:w="90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96"/>
        <w:gridCol w:w="5912"/>
      </w:tblGrid>
      <w:tr w:rsidR="004A10FA" w:rsidRPr="00057C75">
        <w:tc>
          <w:tcPr>
            <w:tcW w:w="3096" w:type="dxa"/>
            <w:tcBorders>
              <w:top w:val="single" w:sz="12" w:space="0" w:color="auto"/>
            </w:tcBorders>
          </w:tcPr>
          <w:p w:rsidR="004A10FA" w:rsidRPr="00057C75" w:rsidRDefault="004A10FA" w:rsidP="007B2644">
            <w:pPr>
              <w:pStyle w:val="Default"/>
              <w:spacing w:line="276" w:lineRule="auto"/>
              <w:jc w:val="both"/>
              <w:rPr>
                <w:rFonts w:ascii="Calibri" w:eastAsia="MS Mincho" w:hAnsi="Calibri" w:cs="Arial"/>
                <w:b/>
                <w:color w:val="auto"/>
                <w:sz w:val="20"/>
                <w:szCs w:val="20"/>
                <w:lang w:val="en-US" w:eastAsia="ja-JP"/>
              </w:rPr>
            </w:pPr>
            <w:r w:rsidRPr="00057C75">
              <w:rPr>
                <w:rFonts w:ascii="Calibri" w:eastAsia="MS Mincho" w:hAnsi="Calibri" w:cs="Arial"/>
                <w:b/>
                <w:color w:val="auto"/>
                <w:sz w:val="20"/>
                <w:szCs w:val="20"/>
                <w:lang w:val="en-US" w:eastAsia="ja-JP"/>
              </w:rPr>
              <w:t>Executing Agency:</w:t>
            </w:r>
            <w:r w:rsidRPr="00057C75">
              <w:rPr>
                <w:rFonts w:ascii="Calibri" w:eastAsia="MS Mincho" w:hAnsi="Calibri" w:cs="Arial"/>
                <w:b/>
                <w:color w:val="auto"/>
                <w:sz w:val="20"/>
                <w:szCs w:val="20"/>
                <w:lang w:val="en-US" w:eastAsia="ja-JP"/>
              </w:rPr>
              <w:tab/>
            </w:r>
          </w:p>
        </w:tc>
        <w:tc>
          <w:tcPr>
            <w:tcW w:w="5912" w:type="dxa"/>
            <w:tcBorders>
              <w:top w:val="single" w:sz="12" w:space="0" w:color="auto"/>
            </w:tcBorders>
          </w:tcPr>
          <w:p w:rsidR="004A10FA" w:rsidRPr="00057C75" w:rsidRDefault="004A10FA" w:rsidP="007B2644">
            <w:pPr>
              <w:pStyle w:val="Default"/>
              <w:spacing w:line="276" w:lineRule="auto"/>
              <w:jc w:val="both"/>
              <w:rPr>
                <w:rFonts w:ascii="Calibri" w:eastAsia="MS Mincho" w:hAnsi="Calibri" w:cs="Arial"/>
                <w:color w:val="auto"/>
                <w:sz w:val="20"/>
                <w:szCs w:val="20"/>
                <w:lang w:val="en-US" w:eastAsia="ja-JP"/>
              </w:rPr>
            </w:pPr>
            <w:r w:rsidRPr="00057C75">
              <w:rPr>
                <w:rFonts w:ascii="Calibri" w:eastAsia="MS Mincho" w:hAnsi="Calibri" w:cs="Arial"/>
                <w:color w:val="auto"/>
                <w:sz w:val="20"/>
                <w:szCs w:val="20"/>
                <w:lang w:val="en-US" w:eastAsia="ja-JP"/>
              </w:rPr>
              <w:t xml:space="preserve">United Nations Development </w:t>
            </w:r>
            <w:proofErr w:type="spellStart"/>
            <w:r w:rsidRPr="00057C75">
              <w:rPr>
                <w:rFonts w:ascii="Calibri" w:eastAsia="MS Mincho" w:hAnsi="Calibri" w:cs="Arial"/>
                <w:color w:val="auto"/>
                <w:sz w:val="20"/>
                <w:szCs w:val="20"/>
                <w:lang w:val="en-US" w:eastAsia="ja-JP"/>
              </w:rPr>
              <w:t>Programme</w:t>
            </w:r>
            <w:proofErr w:type="spellEnd"/>
          </w:p>
        </w:tc>
      </w:tr>
      <w:tr w:rsidR="004A10FA" w:rsidRPr="00057C75">
        <w:tc>
          <w:tcPr>
            <w:tcW w:w="3096" w:type="dxa"/>
          </w:tcPr>
          <w:p w:rsidR="004A10FA" w:rsidRPr="00057C75" w:rsidRDefault="004A10FA" w:rsidP="007B2644">
            <w:pPr>
              <w:pStyle w:val="Default"/>
              <w:spacing w:line="276" w:lineRule="auto"/>
              <w:jc w:val="both"/>
              <w:rPr>
                <w:rFonts w:ascii="Calibri" w:eastAsia="MS Mincho" w:hAnsi="Calibri" w:cs="Arial"/>
                <w:b/>
                <w:color w:val="auto"/>
                <w:sz w:val="20"/>
                <w:szCs w:val="20"/>
                <w:lang w:val="en-US" w:eastAsia="ja-JP"/>
              </w:rPr>
            </w:pPr>
            <w:r w:rsidRPr="00057C75">
              <w:rPr>
                <w:rFonts w:ascii="Calibri" w:eastAsia="MS Mincho" w:hAnsi="Calibri" w:cs="Arial"/>
                <w:b/>
                <w:color w:val="auto"/>
                <w:sz w:val="20"/>
                <w:szCs w:val="20"/>
                <w:lang w:val="en-US" w:eastAsia="ja-JP"/>
              </w:rPr>
              <w:t>Country:</w:t>
            </w:r>
          </w:p>
        </w:tc>
        <w:tc>
          <w:tcPr>
            <w:tcW w:w="5912" w:type="dxa"/>
          </w:tcPr>
          <w:p w:rsidR="004A10FA" w:rsidRPr="00057C75" w:rsidRDefault="004A10FA" w:rsidP="007B2644">
            <w:pPr>
              <w:pStyle w:val="Default"/>
              <w:spacing w:line="276" w:lineRule="auto"/>
              <w:jc w:val="both"/>
              <w:rPr>
                <w:rFonts w:ascii="Calibri" w:eastAsia="MS Mincho" w:hAnsi="Calibri" w:cs="Arial"/>
                <w:color w:val="auto"/>
                <w:sz w:val="20"/>
                <w:szCs w:val="20"/>
                <w:lang w:val="en-US" w:eastAsia="ja-JP"/>
              </w:rPr>
            </w:pPr>
            <w:r>
              <w:rPr>
                <w:rFonts w:ascii="Calibri" w:eastAsia="MS Mincho" w:hAnsi="Calibri" w:cs="Arial"/>
                <w:color w:val="auto"/>
                <w:sz w:val="20"/>
                <w:szCs w:val="20"/>
                <w:lang w:val="en-US" w:eastAsia="ja-JP"/>
              </w:rPr>
              <w:t>Kuwait</w:t>
            </w:r>
          </w:p>
        </w:tc>
      </w:tr>
      <w:tr w:rsidR="004A10FA" w:rsidRPr="00057C75">
        <w:tc>
          <w:tcPr>
            <w:tcW w:w="3096" w:type="dxa"/>
          </w:tcPr>
          <w:p w:rsidR="004A10FA" w:rsidRPr="00057C75" w:rsidRDefault="004A10FA" w:rsidP="007B2644">
            <w:pPr>
              <w:pStyle w:val="Default"/>
              <w:spacing w:line="276" w:lineRule="auto"/>
              <w:jc w:val="both"/>
              <w:rPr>
                <w:rFonts w:ascii="Calibri" w:eastAsia="MS Mincho" w:hAnsi="Calibri" w:cs="Arial"/>
                <w:b/>
                <w:color w:val="auto"/>
                <w:sz w:val="20"/>
                <w:szCs w:val="20"/>
                <w:lang w:val="en-US" w:eastAsia="ja-JP"/>
              </w:rPr>
            </w:pPr>
            <w:r w:rsidRPr="00057C75">
              <w:rPr>
                <w:rFonts w:ascii="Calibri" w:eastAsia="MS Mincho" w:hAnsi="Calibri" w:cs="Arial"/>
                <w:b/>
                <w:color w:val="auto"/>
                <w:sz w:val="20"/>
                <w:szCs w:val="20"/>
                <w:lang w:val="en-US" w:eastAsia="ja-JP"/>
              </w:rPr>
              <w:t>Project:</w:t>
            </w:r>
          </w:p>
        </w:tc>
        <w:tc>
          <w:tcPr>
            <w:tcW w:w="5912" w:type="dxa"/>
          </w:tcPr>
          <w:p w:rsidR="008C662C" w:rsidRPr="008C662C" w:rsidRDefault="008C662C" w:rsidP="008C662C">
            <w:pPr>
              <w:tabs>
                <w:tab w:val="center" w:pos="4320"/>
                <w:tab w:val="right" w:pos="8640"/>
              </w:tabs>
              <w:rPr>
                <w:rFonts w:ascii="Calibri" w:hAnsi="Calibri" w:cs="Arial"/>
                <w:sz w:val="20"/>
                <w:szCs w:val="20"/>
              </w:rPr>
            </w:pPr>
            <w:r w:rsidRPr="008C662C">
              <w:rPr>
                <w:rFonts w:ascii="Calibri" w:hAnsi="Calibri" w:cs="Arial"/>
                <w:sz w:val="20"/>
                <w:szCs w:val="20"/>
              </w:rPr>
              <w:t>Support the development of the Central Statistics Bureau</w:t>
            </w:r>
          </w:p>
          <w:p w:rsidR="004A10FA" w:rsidRPr="008C662C" w:rsidRDefault="008C662C" w:rsidP="008C662C">
            <w:pPr>
              <w:tabs>
                <w:tab w:val="center" w:pos="4320"/>
                <w:tab w:val="right" w:pos="8640"/>
              </w:tabs>
              <w:rPr>
                <w:rFonts w:ascii="Calibri" w:hAnsi="Calibri" w:cs="Arial"/>
                <w:sz w:val="20"/>
                <w:szCs w:val="20"/>
              </w:rPr>
            </w:pPr>
            <w:r>
              <w:rPr>
                <w:rFonts w:ascii="Calibri" w:hAnsi="Calibri" w:cs="Arial"/>
                <w:sz w:val="20"/>
                <w:szCs w:val="20"/>
              </w:rPr>
              <w:t xml:space="preserve">Project </w:t>
            </w:r>
            <w:r w:rsidRPr="008C662C">
              <w:rPr>
                <w:rFonts w:ascii="Calibri" w:hAnsi="Calibri" w:cs="Arial"/>
                <w:sz w:val="20"/>
                <w:szCs w:val="20"/>
              </w:rPr>
              <w:t>ATLAS ID: 81254</w:t>
            </w:r>
          </w:p>
        </w:tc>
      </w:tr>
      <w:tr w:rsidR="004A10FA" w:rsidRPr="00057C75">
        <w:tc>
          <w:tcPr>
            <w:tcW w:w="3096" w:type="dxa"/>
          </w:tcPr>
          <w:p w:rsidR="004A10FA" w:rsidRPr="00057C75" w:rsidRDefault="004A10FA" w:rsidP="007B2644">
            <w:pPr>
              <w:pStyle w:val="Default"/>
              <w:spacing w:line="276" w:lineRule="auto"/>
              <w:jc w:val="both"/>
              <w:rPr>
                <w:rFonts w:ascii="Calibri" w:eastAsia="MS Mincho" w:hAnsi="Calibri" w:cs="Arial"/>
                <w:b/>
                <w:color w:val="auto"/>
                <w:sz w:val="20"/>
                <w:szCs w:val="20"/>
                <w:lang w:val="en-US" w:eastAsia="ja-JP"/>
              </w:rPr>
            </w:pPr>
            <w:r w:rsidRPr="00057C75">
              <w:rPr>
                <w:rFonts w:ascii="Calibri" w:eastAsia="MS Mincho" w:hAnsi="Calibri" w:cs="Arial"/>
                <w:b/>
                <w:color w:val="auto"/>
                <w:sz w:val="20"/>
                <w:szCs w:val="20"/>
                <w:lang w:val="en-US" w:eastAsia="ja-JP"/>
              </w:rPr>
              <w:t>Project Duration:</w:t>
            </w:r>
          </w:p>
        </w:tc>
        <w:tc>
          <w:tcPr>
            <w:tcW w:w="5912" w:type="dxa"/>
          </w:tcPr>
          <w:p w:rsidR="004A10FA" w:rsidRPr="00057C75" w:rsidRDefault="006423F2" w:rsidP="008C662C">
            <w:pPr>
              <w:pStyle w:val="Default"/>
              <w:spacing w:line="276" w:lineRule="auto"/>
              <w:jc w:val="both"/>
              <w:rPr>
                <w:rFonts w:ascii="Calibri" w:eastAsia="MS Mincho" w:hAnsi="Calibri" w:cs="Arial"/>
                <w:color w:val="auto"/>
                <w:sz w:val="20"/>
                <w:szCs w:val="20"/>
                <w:lang w:val="en-US" w:eastAsia="ja-JP"/>
              </w:rPr>
            </w:pPr>
            <w:r>
              <w:rPr>
                <w:rFonts w:ascii="Calibri" w:eastAsia="MS Mincho" w:hAnsi="Calibri" w:cs="Arial"/>
                <w:color w:val="auto"/>
                <w:sz w:val="20"/>
                <w:szCs w:val="20"/>
                <w:lang w:val="en-US" w:eastAsia="ja-JP"/>
              </w:rPr>
              <w:t>201</w:t>
            </w:r>
            <w:r w:rsidR="008C662C">
              <w:rPr>
                <w:rFonts w:ascii="Calibri" w:eastAsia="MS Mincho" w:hAnsi="Calibri" w:cs="Arial"/>
                <w:color w:val="auto"/>
                <w:sz w:val="20"/>
                <w:szCs w:val="20"/>
                <w:lang w:val="en-US" w:eastAsia="ja-JP"/>
              </w:rPr>
              <w:t>1</w:t>
            </w:r>
            <w:r>
              <w:rPr>
                <w:rFonts w:ascii="Calibri" w:eastAsia="MS Mincho" w:hAnsi="Calibri" w:cs="Arial"/>
                <w:color w:val="auto"/>
                <w:sz w:val="20"/>
                <w:szCs w:val="20"/>
                <w:lang w:val="en-US" w:eastAsia="ja-JP"/>
              </w:rPr>
              <w:t>-201</w:t>
            </w:r>
            <w:r w:rsidR="008C662C">
              <w:rPr>
                <w:rFonts w:ascii="Calibri" w:eastAsia="MS Mincho" w:hAnsi="Calibri" w:cs="Arial"/>
                <w:color w:val="auto"/>
                <w:sz w:val="20"/>
                <w:szCs w:val="20"/>
                <w:lang w:val="en-US" w:eastAsia="ja-JP"/>
              </w:rPr>
              <w:t>3</w:t>
            </w:r>
          </w:p>
        </w:tc>
      </w:tr>
      <w:tr w:rsidR="004A10FA" w:rsidRPr="00057C75">
        <w:tc>
          <w:tcPr>
            <w:tcW w:w="3096" w:type="dxa"/>
          </w:tcPr>
          <w:p w:rsidR="004A10FA" w:rsidRPr="00057C75" w:rsidRDefault="004A10FA" w:rsidP="007B2644">
            <w:pPr>
              <w:pStyle w:val="Default"/>
              <w:spacing w:line="276" w:lineRule="auto"/>
              <w:jc w:val="both"/>
              <w:rPr>
                <w:rFonts w:ascii="Calibri" w:eastAsia="MS Mincho" w:hAnsi="Calibri" w:cs="Arial"/>
                <w:b/>
                <w:color w:val="auto"/>
                <w:sz w:val="20"/>
                <w:szCs w:val="20"/>
                <w:lang w:val="en-US" w:eastAsia="ja-JP"/>
              </w:rPr>
            </w:pPr>
            <w:r w:rsidRPr="00057C75">
              <w:rPr>
                <w:rFonts w:ascii="Calibri" w:eastAsia="MS Mincho" w:hAnsi="Calibri" w:cs="Arial"/>
                <w:b/>
                <w:color w:val="auto"/>
                <w:sz w:val="20"/>
                <w:szCs w:val="20"/>
                <w:lang w:val="en-US" w:eastAsia="ja-JP"/>
              </w:rPr>
              <w:t>Project Budget:</w:t>
            </w:r>
          </w:p>
        </w:tc>
        <w:tc>
          <w:tcPr>
            <w:tcW w:w="5912" w:type="dxa"/>
          </w:tcPr>
          <w:p w:rsidR="004A10FA" w:rsidRPr="00057C75" w:rsidRDefault="006423F2" w:rsidP="008C662C">
            <w:pPr>
              <w:pStyle w:val="Default"/>
              <w:spacing w:line="276" w:lineRule="auto"/>
              <w:jc w:val="both"/>
              <w:rPr>
                <w:rFonts w:ascii="Calibri" w:eastAsia="MS Mincho" w:hAnsi="Calibri" w:cs="Arial"/>
                <w:color w:val="auto"/>
                <w:sz w:val="20"/>
                <w:szCs w:val="20"/>
                <w:lang w:val="en-US" w:eastAsia="ja-JP"/>
              </w:rPr>
            </w:pPr>
            <w:r>
              <w:rPr>
                <w:rFonts w:ascii="Calibri" w:eastAsia="MS Mincho" w:hAnsi="Calibri" w:cs="Arial"/>
                <w:color w:val="auto"/>
                <w:sz w:val="20"/>
                <w:szCs w:val="20"/>
                <w:lang w:val="en-US" w:eastAsia="ja-JP"/>
              </w:rPr>
              <w:t>$</w:t>
            </w:r>
            <w:r w:rsidR="008C662C">
              <w:rPr>
                <w:rFonts w:ascii="Calibri" w:eastAsia="MS Mincho" w:hAnsi="Calibri" w:cs="Arial"/>
                <w:color w:val="auto"/>
                <w:sz w:val="20"/>
                <w:szCs w:val="20"/>
                <w:lang w:val="en-US" w:eastAsia="ja-JP"/>
              </w:rPr>
              <w:t>3,500,000</w:t>
            </w:r>
          </w:p>
        </w:tc>
      </w:tr>
      <w:tr w:rsidR="004A10FA" w:rsidRPr="00057C75">
        <w:tc>
          <w:tcPr>
            <w:tcW w:w="3096" w:type="dxa"/>
          </w:tcPr>
          <w:p w:rsidR="004A10FA" w:rsidRPr="00E33CD2" w:rsidRDefault="004A10FA" w:rsidP="00E33CD2">
            <w:pPr>
              <w:pStyle w:val="Default"/>
              <w:spacing w:line="276" w:lineRule="auto"/>
              <w:jc w:val="both"/>
              <w:rPr>
                <w:rFonts w:ascii="Calibri" w:hAnsi="Calibri" w:cs="Arial"/>
                <w:color w:val="auto"/>
                <w:sz w:val="20"/>
                <w:szCs w:val="20"/>
              </w:rPr>
            </w:pPr>
            <w:r w:rsidRPr="00E33CD2">
              <w:rPr>
                <w:rFonts w:ascii="Calibri" w:eastAsia="MS Mincho" w:hAnsi="Calibri" w:cs="Arial"/>
                <w:b/>
                <w:color w:val="auto"/>
                <w:sz w:val="20"/>
                <w:szCs w:val="20"/>
                <w:lang w:val="en-US" w:eastAsia="ja-JP"/>
              </w:rPr>
              <w:t>Reporting Period:</w:t>
            </w:r>
            <w:r w:rsidRPr="00E33CD2">
              <w:rPr>
                <w:rFonts w:ascii="Calibri" w:hAnsi="Calibri" w:cs="Arial"/>
                <w:color w:val="auto"/>
                <w:sz w:val="20"/>
                <w:szCs w:val="20"/>
              </w:rPr>
              <w:t xml:space="preserve">                                  </w:t>
            </w:r>
          </w:p>
        </w:tc>
        <w:tc>
          <w:tcPr>
            <w:tcW w:w="5912" w:type="dxa"/>
          </w:tcPr>
          <w:p w:rsidR="004A10FA" w:rsidRPr="00E33CD2" w:rsidRDefault="00E33CD2" w:rsidP="00E33CD2">
            <w:pPr>
              <w:tabs>
                <w:tab w:val="center" w:pos="4320"/>
                <w:tab w:val="right" w:pos="8640"/>
              </w:tabs>
              <w:rPr>
                <w:rFonts w:ascii="Calibri" w:hAnsi="Calibri" w:cs="Arial"/>
                <w:sz w:val="20"/>
                <w:szCs w:val="20"/>
              </w:rPr>
            </w:pPr>
            <w:r w:rsidRPr="00E33CD2">
              <w:rPr>
                <w:rFonts w:ascii="Calibri" w:hAnsi="Calibri" w:cs="Arial"/>
                <w:sz w:val="20"/>
                <w:szCs w:val="20"/>
              </w:rPr>
              <w:t>July–September</w:t>
            </w:r>
            <w:r w:rsidRPr="00E33CD2">
              <w:rPr>
                <w:rFonts w:ascii="Calibri" w:hAnsi="Calibri" w:cs="Arial"/>
                <w:sz w:val="20"/>
                <w:szCs w:val="20"/>
              </w:rPr>
              <w:t xml:space="preserve"> </w:t>
            </w:r>
            <w:r w:rsidR="004A10FA" w:rsidRPr="00E33CD2">
              <w:rPr>
                <w:rFonts w:ascii="Calibri" w:hAnsi="Calibri" w:cs="Arial"/>
                <w:sz w:val="20"/>
                <w:szCs w:val="20"/>
              </w:rPr>
              <w:t>201</w:t>
            </w:r>
            <w:r w:rsidR="006423F2" w:rsidRPr="00E33CD2">
              <w:rPr>
                <w:rFonts w:ascii="Calibri" w:hAnsi="Calibri" w:cs="Arial"/>
                <w:sz w:val="20"/>
                <w:szCs w:val="20"/>
              </w:rPr>
              <w:t>2</w:t>
            </w:r>
          </w:p>
        </w:tc>
      </w:tr>
      <w:tr w:rsidR="004A10FA" w:rsidRPr="00057C75">
        <w:tc>
          <w:tcPr>
            <w:tcW w:w="3096" w:type="dxa"/>
          </w:tcPr>
          <w:p w:rsidR="004A10FA" w:rsidRPr="00057C75" w:rsidRDefault="004A10FA" w:rsidP="007B2644">
            <w:pPr>
              <w:pStyle w:val="Default"/>
              <w:spacing w:line="276" w:lineRule="auto"/>
              <w:jc w:val="both"/>
              <w:rPr>
                <w:rFonts w:ascii="Calibri" w:eastAsia="MS Mincho" w:hAnsi="Calibri" w:cs="Arial"/>
                <w:b/>
                <w:color w:val="auto"/>
                <w:sz w:val="20"/>
                <w:szCs w:val="20"/>
                <w:lang w:val="en-US" w:eastAsia="ja-JP"/>
              </w:rPr>
            </w:pPr>
            <w:r w:rsidRPr="00057C75">
              <w:rPr>
                <w:rFonts w:ascii="Calibri" w:eastAsia="MS Mincho" w:hAnsi="Calibri" w:cs="Arial"/>
                <w:b/>
                <w:color w:val="auto"/>
                <w:sz w:val="20"/>
                <w:szCs w:val="20"/>
                <w:lang w:val="en-US" w:eastAsia="ja-JP"/>
              </w:rPr>
              <w:t>Funds Allocated (US $):</w:t>
            </w:r>
          </w:p>
        </w:tc>
        <w:tc>
          <w:tcPr>
            <w:tcW w:w="5912" w:type="dxa"/>
          </w:tcPr>
          <w:p w:rsidR="004A10FA" w:rsidRPr="00057C75" w:rsidRDefault="004A10FA" w:rsidP="007B2644">
            <w:pPr>
              <w:pStyle w:val="Default"/>
              <w:spacing w:line="276" w:lineRule="auto"/>
              <w:jc w:val="both"/>
              <w:rPr>
                <w:rFonts w:ascii="Calibri" w:eastAsia="MS Mincho" w:hAnsi="Calibri" w:cs="Arial"/>
                <w:color w:val="auto"/>
                <w:sz w:val="20"/>
                <w:szCs w:val="20"/>
                <w:lang w:val="en-US" w:eastAsia="ja-JP"/>
              </w:rPr>
            </w:pPr>
          </w:p>
        </w:tc>
      </w:tr>
      <w:tr w:rsidR="004A10FA" w:rsidRPr="00057C75">
        <w:trPr>
          <w:trHeight w:val="348"/>
        </w:trPr>
        <w:tc>
          <w:tcPr>
            <w:tcW w:w="3096" w:type="dxa"/>
            <w:tcBorders>
              <w:bottom w:val="single" w:sz="12" w:space="0" w:color="auto"/>
            </w:tcBorders>
          </w:tcPr>
          <w:p w:rsidR="004A10FA" w:rsidRPr="00057C75" w:rsidRDefault="004A10FA" w:rsidP="007B2644">
            <w:pPr>
              <w:pStyle w:val="Default"/>
              <w:jc w:val="both"/>
              <w:rPr>
                <w:rFonts w:ascii="Calibri" w:eastAsia="MS Mincho" w:hAnsi="Calibri" w:cs="Arial"/>
                <w:b/>
                <w:color w:val="auto"/>
                <w:sz w:val="20"/>
                <w:szCs w:val="20"/>
                <w:lang w:val="en-US" w:eastAsia="ja-JP"/>
              </w:rPr>
            </w:pPr>
            <w:r w:rsidRPr="00057C75">
              <w:rPr>
                <w:rFonts w:ascii="Calibri" w:eastAsia="MS Mincho" w:hAnsi="Calibri" w:cs="Arial"/>
                <w:b/>
                <w:color w:val="auto"/>
                <w:sz w:val="20"/>
                <w:szCs w:val="20"/>
                <w:lang w:val="en-US" w:eastAsia="ja-JP"/>
              </w:rPr>
              <w:t>Contact Persons:</w:t>
            </w:r>
          </w:p>
        </w:tc>
        <w:tc>
          <w:tcPr>
            <w:tcW w:w="5912" w:type="dxa"/>
            <w:tcBorders>
              <w:bottom w:val="single" w:sz="12" w:space="0" w:color="auto"/>
            </w:tcBorders>
          </w:tcPr>
          <w:p w:rsidR="004A10FA" w:rsidRPr="00057C75" w:rsidRDefault="004A10FA" w:rsidP="007B2644">
            <w:pPr>
              <w:tabs>
                <w:tab w:val="center" w:pos="4320"/>
                <w:tab w:val="right" w:pos="8640"/>
              </w:tabs>
              <w:rPr>
                <w:rFonts w:ascii="Calibri" w:hAnsi="Calibri" w:cs="Arial"/>
                <w:sz w:val="20"/>
                <w:szCs w:val="20"/>
              </w:rPr>
            </w:pPr>
            <w:r>
              <w:rPr>
                <w:rFonts w:ascii="Calibri" w:hAnsi="Calibri" w:cs="Arial"/>
                <w:sz w:val="20"/>
                <w:szCs w:val="20"/>
              </w:rPr>
              <w:t>UNDP Resident Representative</w:t>
            </w:r>
          </w:p>
        </w:tc>
      </w:tr>
    </w:tbl>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Pr="00924751" w:rsidRDefault="004A10FA" w:rsidP="00EA262E">
      <w:pPr>
        <w:pBdr>
          <w:top w:val="single" w:sz="4" w:space="1" w:color="auto"/>
          <w:left w:val="single" w:sz="4" w:space="4" w:color="auto"/>
          <w:bottom w:val="single" w:sz="4" w:space="1" w:color="auto"/>
          <w:right w:val="single" w:sz="4" w:space="4" w:color="auto"/>
        </w:pBdr>
        <w:shd w:val="clear" w:color="auto" w:fill="CCCCCC"/>
        <w:rPr>
          <w:rFonts w:ascii="Calibri" w:hAnsi="Calibri" w:cs="Arial"/>
          <w:i/>
          <w:szCs w:val="22"/>
        </w:rPr>
      </w:pPr>
      <w:r w:rsidRPr="00057C75">
        <w:rPr>
          <w:rFonts w:ascii="Calibri" w:hAnsi="Calibri" w:cs="Arial"/>
          <w:b/>
          <w:szCs w:val="22"/>
        </w:rPr>
        <w:t xml:space="preserve">TABLE OF CONTENTS </w:t>
      </w:r>
      <w:r w:rsidRPr="00924751">
        <w:rPr>
          <w:rFonts w:ascii="Calibri" w:hAnsi="Calibri" w:cs="Arial"/>
          <w:i/>
          <w:szCs w:val="22"/>
        </w:rPr>
        <w:t>[the table is not necessary if the report is less than 10 pages]</w:t>
      </w:r>
    </w:p>
    <w:p w:rsidR="004A10FA" w:rsidRPr="00057C75" w:rsidRDefault="004A10FA" w:rsidP="00EA262E">
      <w:pPr>
        <w:rPr>
          <w:rFonts w:ascii="Calibri" w:hAnsi="Calibri" w:cs="Arial"/>
          <w:sz w:val="20"/>
          <w:szCs w:val="20"/>
        </w:rPr>
      </w:pPr>
    </w:p>
    <w:p w:rsidR="004A10FA" w:rsidRPr="00E93F2C" w:rsidRDefault="004A10FA" w:rsidP="00EA262E">
      <w:pPr>
        <w:ind w:left="720" w:firstLine="720"/>
        <w:rPr>
          <w:rFonts w:ascii="Calibri" w:hAnsi="Calibri" w:cs="Arial"/>
          <w:b/>
        </w:rPr>
      </w:pPr>
      <w:r w:rsidRPr="00E93F2C">
        <w:rPr>
          <w:rFonts w:ascii="Calibri" w:hAnsi="Calibri" w:cs="Arial"/>
          <w:b/>
        </w:rPr>
        <w:t>ACRONYMS</w:t>
      </w:r>
    </w:p>
    <w:p w:rsidR="004A10FA" w:rsidRPr="00057C75" w:rsidRDefault="004A10FA" w:rsidP="00EA262E">
      <w:pPr>
        <w:ind w:left="720"/>
        <w:rPr>
          <w:rFonts w:ascii="Calibri" w:hAnsi="Calibri" w:cs="Arial"/>
          <w:sz w:val="20"/>
          <w:szCs w:val="20"/>
        </w:rPr>
      </w:pPr>
    </w:p>
    <w:p w:rsidR="004A10FA" w:rsidRPr="00057C75" w:rsidRDefault="004A10FA" w:rsidP="00EA262E">
      <w:pPr>
        <w:numPr>
          <w:ilvl w:val="0"/>
          <w:numId w:val="9"/>
        </w:numPr>
        <w:spacing w:after="0"/>
        <w:ind w:left="1440"/>
        <w:jc w:val="left"/>
        <w:rPr>
          <w:rFonts w:ascii="Calibri" w:hAnsi="Calibri" w:cs="Arial"/>
          <w:b/>
        </w:rPr>
      </w:pPr>
      <w:r w:rsidRPr="00057C75">
        <w:rPr>
          <w:rFonts w:ascii="Calibri" w:hAnsi="Calibri" w:cs="Arial"/>
          <w:b/>
        </w:rPr>
        <w:t>EXECUTIVE SUMMARY</w:t>
      </w:r>
      <w:proofErr w:type="gramStart"/>
      <w:r w:rsidRPr="00057C75">
        <w:rPr>
          <w:rFonts w:ascii="Calibri" w:hAnsi="Calibri" w:cs="Arial"/>
          <w:b/>
        </w:rPr>
        <w:t>..</w:t>
      </w:r>
      <w:proofErr w:type="gramEnd"/>
      <w:r w:rsidRPr="00057C75">
        <w:rPr>
          <w:rFonts w:ascii="Calibri" w:hAnsi="Calibri" w:cs="Arial"/>
          <w:b/>
        </w:rPr>
        <w:t>……………………………………………………………..</w:t>
      </w:r>
    </w:p>
    <w:p w:rsidR="004A10FA" w:rsidRPr="00057C75" w:rsidRDefault="004A10FA" w:rsidP="00EA262E">
      <w:pPr>
        <w:ind w:left="720"/>
        <w:rPr>
          <w:rFonts w:ascii="Calibri" w:hAnsi="Calibri" w:cs="Arial"/>
          <w:b/>
        </w:rPr>
      </w:pPr>
    </w:p>
    <w:p w:rsidR="004A10FA" w:rsidRPr="00057C75" w:rsidRDefault="004A10FA" w:rsidP="00EA262E">
      <w:pPr>
        <w:ind w:left="720"/>
        <w:rPr>
          <w:rFonts w:ascii="Calibri" w:hAnsi="Calibri" w:cs="Arial"/>
          <w:b/>
        </w:rPr>
      </w:pPr>
    </w:p>
    <w:p w:rsidR="004A10FA" w:rsidRPr="00057C75" w:rsidRDefault="004A10FA" w:rsidP="00EA262E">
      <w:pPr>
        <w:numPr>
          <w:ilvl w:val="0"/>
          <w:numId w:val="9"/>
        </w:numPr>
        <w:spacing w:after="0"/>
        <w:ind w:left="1440"/>
        <w:jc w:val="left"/>
        <w:rPr>
          <w:rFonts w:ascii="Calibri" w:hAnsi="Calibri" w:cs="Arial"/>
          <w:b/>
        </w:rPr>
      </w:pPr>
      <w:r w:rsidRPr="00057C75">
        <w:rPr>
          <w:rFonts w:ascii="Calibri" w:hAnsi="Calibri" w:cs="Arial"/>
          <w:b/>
        </w:rPr>
        <w:t>INTRODUCTION………………………………………………………………………</w:t>
      </w:r>
      <w:r>
        <w:rPr>
          <w:rFonts w:ascii="Calibri" w:hAnsi="Calibri" w:cs="Arial"/>
          <w:b/>
        </w:rPr>
        <w:t>….</w:t>
      </w:r>
    </w:p>
    <w:p w:rsidR="004A10FA" w:rsidRPr="00057C75" w:rsidRDefault="004A10FA" w:rsidP="00EA262E">
      <w:pPr>
        <w:ind w:left="720"/>
        <w:rPr>
          <w:rFonts w:ascii="Calibri" w:hAnsi="Calibri" w:cs="Arial"/>
          <w:b/>
        </w:rPr>
      </w:pPr>
    </w:p>
    <w:p w:rsidR="004A10FA" w:rsidRPr="00057C75" w:rsidRDefault="004A10FA" w:rsidP="00EA262E">
      <w:pPr>
        <w:ind w:left="720"/>
        <w:rPr>
          <w:rFonts w:ascii="Calibri" w:hAnsi="Calibri" w:cs="Arial"/>
          <w:b/>
        </w:rPr>
      </w:pPr>
    </w:p>
    <w:p w:rsidR="004A10FA" w:rsidRPr="00057C75" w:rsidRDefault="004A10FA" w:rsidP="00EA262E">
      <w:pPr>
        <w:numPr>
          <w:ilvl w:val="0"/>
          <w:numId w:val="9"/>
        </w:numPr>
        <w:spacing w:after="0"/>
        <w:ind w:left="1440"/>
        <w:jc w:val="left"/>
        <w:rPr>
          <w:rFonts w:ascii="Calibri" w:hAnsi="Calibri" w:cs="Arial"/>
          <w:b/>
        </w:rPr>
      </w:pPr>
      <w:r w:rsidRPr="00057C75">
        <w:rPr>
          <w:rFonts w:ascii="Calibri" w:hAnsi="Calibri" w:cs="Arial"/>
          <w:b/>
        </w:rPr>
        <w:t>PROGRESS REVIEW…...……………………………………………………………</w:t>
      </w:r>
      <w:r>
        <w:rPr>
          <w:rFonts w:ascii="Calibri" w:hAnsi="Calibri" w:cs="Arial"/>
          <w:b/>
        </w:rPr>
        <w:t>….</w:t>
      </w:r>
    </w:p>
    <w:p w:rsidR="004A10FA" w:rsidRPr="00057C75" w:rsidRDefault="004A10FA" w:rsidP="00EA262E">
      <w:pPr>
        <w:pStyle w:val="ListParagraph"/>
        <w:rPr>
          <w:rFonts w:ascii="Calibri" w:hAnsi="Calibri" w:cs="Arial"/>
          <w:b/>
        </w:rPr>
      </w:pPr>
    </w:p>
    <w:p w:rsidR="004A10FA" w:rsidRPr="00057C75" w:rsidRDefault="004A10FA" w:rsidP="00EA262E">
      <w:pPr>
        <w:pStyle w:val="ListParagraph"/>
        <w:rPr>
          <w:rFonts w:ascii="Calibri" w:hAnsi="Calibri" w:cs="Arial"/>
          <w:b/>
        </w:rPr>
      </w:pPr>
    </w:p>
    <w:p w:rsidR="004A10FA" w:rsidRPr="00057C75" w:rsidRDefault="004A10FA" w:rsidP="00EA262E">
      <w:pPr>
        <w:numPr>
          <w:ilvl w:val="0"/>
          <w:numId w:val="9"/>
        </w:numPr>
        <w:spacing w:after="0"/>
        <w:ind w:left="1440"/>
        <w:jc w:val="left"/>
        <w:rPr>
          <w:rFonts w:ascii="Calibri" w:hAnsi="Calibri" w:cs="Arial"/>
          <w:b/>
        </w:rPr>
      </w:pPr>
      <w:r w:rsidRPr="00057C75">
        <w:rPr>
          <w:rFonts w:ascii="Calibri" w:hAnsi="Calibri" w:cs="Arial"/>
          <w:b/>
        </w:rPr>
        <w:t>CHALLENGES AND LESSONS LEARNED…………………………….…………</w:t>
      </w:r>
      <w:r>
        <w:rPr>
          <w:rFonts w:ascii="Calibri" w:hAnsi="Calibri" w:cs="Arial"/>
          <w:b/>
        </w:rPr>
        <w:t>.</w:t>
      </w:r>
    </w:p>
    <w:p w:rsidR="004A10FA" w:rsidRPr="00057C75" w:rsidRDefault="004A10FA" w:rsidP="00EA262E">
      <w:pPr>
        <w:pStyle w:val="ListParagraph"/>
        <w:rPr>
          <w:rFonts w:ascii="Calibri" w:hAnsi="Calibri" w:cs="Arial"/>
          <w:b/>
        </w:rPr>
      </w:pPr>
    </w:p>
    <w:p w:rsidR="004A10FA" w:rsidRPr="00057C75" w:rsidRDefault="004A10FA" w:rsidP="00EA262E">
      <w:pPr>
        <w:pStyle w:val="ListParagraph"/>
        <w:rPr>
          <w:rFonts w:ascii="Calibri" w:hAnsi="Calibri" w:cs="Arial"/>
          <w:b/>
        </w:rPr>
      </w:pPr>
    </w:p>
    <w:p w:rsidR="004A10FA" w:rsidRPr="00057C75" w:rsidRDefault="004A10FA" w:rsidP="00EA262E">
      <w:pPr>
        <w:numPr>
          <w:ilvl w:val="0"/>
          <w:numId w:val="9"/>
        </w:numPr>
        <w:spacing w:after="0"/>
        <w:ind w:left="1440"/>
        <w:jc w:val="left"/>
        <w:rPr>
          <w:rFonts w:ascii="Calibri" w:hAnsi="Calibri" w:cs="Arial"/>
          <w:b/>
        </w:rPr>
      </w:pPr>
      <w:r w:rsidRPr="00057C75">
        <w:rPr>
          <w:rFonts w:ascii="Calibri" w:hAnsi="Calibri" w:cs="Arial"/>
          <w:b/>
        </w:rPr>
        <w:t xml:space="preserve">PARTNERSHIPS AND </w:t>
      </w:r>
      <w:r>
        <w:rPr>
          <w:rFonts w:ascii="Calibri" w:hAnsi="Calibri" w:cs="Arial"/>
          <w:b/>
        </w:rPr>
        <w:t>SUSTAINABILITY………………………………………..</w:t>
      </w:r>
    </w:p>
    <w:p w:rsidR="004A10FA" w:rsidRPr="00057C75" w:rsidRDefault="004A10FA" w:rsidP="00EA262E">
      <w:pPr>
        <w:ind w:left="720"/>
        <w:rPr>
          <w:rFonts w:ascii="Calibri" w:hAnsi="Calibri" w:cs="Arial"/>
          <w:b/>
        </w:rPr>
      </w:pPr>
    </w:p>
    <w:p w:rsidR="004A10FA" w:rsidRPr="00057C75" w:rsidRDefault="004A10FA" w:rsidP="00EA262E">
      <w:pPr>
        <w:ind w:left="720"/>
        <w:rPr>
          <w:rFonts w:ascii="Calibri" w:hAnsi="Calibri" w:cs="Arial"/>
          <w:b/>
        </w:rPr>
      </w:pPr>
    </w:p>
    <w:p w:rsidR="004A10FA" w:rsidRPr="00057C75" w:rsidRDefault="004A10FA" w:rsidP="00EA262E">
      <w:pPr>
        <w:numPr>
          <w:ilvl w:val="0"/>
          <w:numId w:val="9"/>
        </w:numPr>
        <w:spacing w:after="0"/>
        <w:ind w:left="1440"/>
        <w:jc w:val="left"/>
        <w:rPr>
          <w:rFonts w:ascii="Calibri" w:hAnsi="Calibri" w:cs="Arial"/>
          <w:b/>
        </w:rPr>
      </w:pPr>
      <w:r w:rsidRPr="00057C75">
        <w:rPr>
          <w:rFonts w:ascii="Calibri" w:hAnsi="Calibri" w:cs="Arial"/>
          <w:b/>
        </w:rPr>
        <w:t>FINANCIAL SUMMARY……………………………………………………………...</w:t>
      </w:r>
      <w:r>
        <w:rPr>
          <w:rFonts w:ascii="Calibri" w:hAnsi="Calibri" w:cs="Arial"/>
          <w:b/>
        </w:rPr>
        <w:t>.</w:t>
      </w:r>
    </w:p>
    <w:p w:rsidR="004A10FA" w:rsidRPr="00057C75" w:rsidRDefault="004A10FA" w:rsidP="00EA262E">
      <w:pPr>
        <w:ind w:left="720"/>
        <w:rPr>
          <w:rFonts w:ascii="Calibri" w:hAnsi="Calibri" w:cs="Arial"/>
          <w:b/>
        </w:rPr>
      </w:pPr>
    </w:p>
    <w:p w:rsidR="004A10FA" w:rsidRPr="00057C75" w:rsidRDefault="004A10FA" w:rsidP="00EA262E">
      <w:pPr>
        <w:ind w:left="720"/>
        <w:rPr>
          <w:rFonts w:ascii="Calibri" w:hAnsi="Calibri" w:cs="Arial"/>
          <w:b/>
        </w:rPr>
      </w:pPr>
    </w:p>
    <w:p w:rsidR="004A10FA" w:rsidRDefault="004A10FA" w:rsidP="00EA262E">
      <w:pPr>
        <w:numPr>
          <w:ilvl w:val="0"/>
          <w:numId w:val="9"/>
        </w:numPr>
        <w:spacing w:after="0"/>
        <w:ind w:left="1440"/>
        <w:jc w:val="left"/>
        <w:rPr>
          <w:rFonts w:ascii="Calibri" w:hAnsi="Calibri" w:cs="Arial"/>
          <w:b/>
        </w:rPr>
      </w:pPr>
      <w:r w:rsidRPr="00057C75">
        <w:rPr>
          <w:rFonts w:ascii="Calibri" w:hAnsi="Calibri" w:cs="Arial"/>
          <w:b/>
        </w:rPr>
        <w:t>ANNEX</w:t>
      </w:r>
      <w:r>
        <w:rPr>
          <w:rFonts w:ascii="Calibri" w:hAnsi="Calibri" w:cs="Arial"/>
          <w:b/>
        </w:rPr>
        <w:t>ES</w:t>
      </w:r>
      <w:r w:rsidRPr="00057C75">
        <w:rPr>
          <w:rFonts w:ascii="Calibri" w:hAnsi="Calibri" w:cs="Arial"/>
          <w:b/>
        </w:rPr>
        <w:t xml:space="preserve"> ……………..…………</w:t>
      </w:r>
      <w:r>
        <w:rPr>
          <w:rFonts w:ascii="Calibri" w:hAnsi="Calibri" w:cs="Arial"/>
          <w:b/>
        </w:rPr>
        <w:t>…………………………………………………………</w:t>
      </w:r>
    </w:p>
    <w:p w:rsidR="004A10FA" w:rsidRDefault="004A10FA" w:rsidP="00EA262E">
      <w:pPr>
        <w:rPr>
          <w:rFonts w:ascii="Calibri" w:hAnsi="Calibri" w:cs="Arial"/>
          <w:b/>
        </w:rPr>
      </w:pPr>
    </w:p>
    <w:p w:rsidR="004A10FA" w:rsidRDefault="004A10FA" w:rsidP="00EA262E">
      <w:pPr>
        <w:rPr>
          <w:rFonts w:ascii="Calibri" w:hAnsi="Calibri" w:cs="Arial"/>
          <w:b/>
        </w:rPr>
      </w:pPr>
    </w:p>
    <w:p w:rsidR="004A10FA" w:rsidRDefault="004A10FA" w:rsidP="00EA262E">
      <w:pPr>
        <w:rPr>
          <w:rFonts w:ascii="Calibri" w:hAnsi="Calibri" w:cs="Arial"/>
          <w:b/>
        </w:rPr>
      </w:pPr>
    </w:p>
    <w:p w:rsidR="004A10FA" w:rsidRDefault="004A10FA" w:rsidP="00EA262E">
      <w:pPr>
        <w:rPr>
          <w:rFonts w:ascii="Calibri" w:hAnsi="Calibri" w:cs="Arial"/>
          <w:b/>
        </w:rPr>
      </w:pPr>
    </w:p>
    <w:p w:rsidR="004A10FA" w:rsidRDefault="004A10FA" w:rsidP="00EA262E">
      <w:pPr>
        <w:rPr>
          <w:rFonts w:ascii="Calibri" w:hAnsi="Calibri" w:cs="Arial"/>
          <w:b/>
        </w:rPr>
      </w:pPr>
    </w:p>
    <w:p w:rsidR="004A10FA" w:rsidRDefault="004A10FA" w:rsidP="00EA262E">
      <w:pPr>
        <w:rPr>
          <w:rFonts w:ascii="Calibri" w:hAnsi="Calibri" w:cs="Arial"/>
          <w:b/>
        </w:rPr>
      </w:pPr>
    </w:p>
    <w:p w:rsidR="004A10FA" w:rsidRDefault="004A10FA" w:rsidP="00EA262E">
      <w:pPr>
        <w:rPr>
          <w:rFonts w:ascii="Calibri" w:hAnsi="Calibri" w:cs="Arial"/>
          <w:b/>
        </w:rPr>
      </w:pPr>
    </w:p>
    <w:p w:rsidR="004A10FA" w:rsidRDefault="004A10FA" w:rsidP="00EA262E">
      <w:pPr>
        <w:rPr>
          <w:rFonts w:ascii="Calibri" w:hAnsi="Calibri" w:cs="Arial"/>
          <w:b/>
        </w:rPr>
      </w:pPr>
    </w:p>
    <w:p w:rsidR="004A10FA" w:rsidRDefault="004A10FA" w:rsidP="00EA262E">
      <w:pPr>
        <w:rPr>
          <w:rFonts w:ascii="Calibri" w:hAnsi="Calibri" w:cs="Arial"/>
          <w:b/>
        </w:rPr>
      </w:pPr>
    </w:p>
    <w:p w:rsidR="004A10FA" w:rsidRDefault="004A10FA" w:rsidP="00EA262E">
      <w:pPr>
        <w:rPr>
          <w:rFonts w:ascii="Calibri" w:hAnsi="Calibri" w:cs="Arial"/>
          <w:b/>
        </w:rPr>
      </w:pPr>
    </w:p>
    <w:p w:rsidR="004A10FA" w:rsidRDefault="004A10FA" w:rsidP="00EA262E">
      <w:pPr>
        <w:rPr>
          <w:rFonts w:ascii="Calibri" w:hAnsi="Calibri" w:cs="Arial"/>
          <w:b/>
        </w:rPr>
      </w:pPr>
    </w:p>
    <w:p w:rsidR="004A10FA" w:rsidRDefault="004A10FA" w:rsidP="00EA262E">
      <w:pPr>
        <w:rPr>
          <w:rFonts w:ascii="Calibri" w:hAnsi="Calibri" w:cs="Arial"/>
          <w:b/>
        </w:rPr>
      </w:pPr>
    </w:p>
    <w:p w:rsidR="004A10FA" w:rsidRDefault="004A10FA" w:rsidP="00EA262E">
      <w:pPr>
        <w:rPr>
          <w:rFonts w:ascii="Calibri" w:hAnsi="Calibri" w:cs="Arial"/>
          <w:b/>
        </w:rPr>
      </w:pPr>
    </w:p>
    <w:p w:rsidR="004A10FA" w:rsidRDefault="004A10FA" w:rsidP="00EA262E">
      <w:pPr>
        <w:rPr>
          <w:rFonts w:ascii="Calibri" w:hAnsi="Calibri" w:cs="Arial"/>
          <w:b/>
        </w:rPr>
      </w:pPr>
    </w:p>
    <w:p w:rsidR="004A10FA" w:rsidRDefault="004A10FA" w:rsidP="00EA262E">
      <w:pPr>
        <w:rPr>
          <w:rFonts w:ascii="Calibri" w:hAnsi="Calibri" w:cs="Arial"/>
          <w:b/>
        </w:rPr>
      </w:pPr>
    </w:p>
    <w:p w:rsidR="004A10FA" w:rsidRDefault="004A10FA" w:rsidP="00EA262E">
      <w:pPr>
        <w:rPr>
          <w:rFonts w:ascii="Calibri" w:hAnsi="Calibri" w:cs="Arial"/>
          <w:b/>
        </w:rPr>
      </w:pPr>
    </w:p>
    <w:p w:rsidR="004A10FA" w:rsidRDefault="004A10FA" w:rsidP="00EA262E">
      <w:pPr>
        <w:rPr>
          <w:rFonts w:ascii="Calibri" w:hAnsi="Calibri" w:cs="Arial"/>
          <w:b/>
        </w:rPr>
      </w:pPr>
    </w:p>
    <w:p w:rsidR="004A10FA" w:rsidRPr="00057C75" w:rsidRDefault="004A10FA" w:rsidP="00EA262E">
      <w:pPr>
        <w:rPr>
          <w:rFonts w:ascii="Calibri" w:hAnsi="Calibri" w:cs="Arial"/>
          <w:b/>
        </w:rPr>
      </w:pPr>
    </w:p>
    <w:p w:rsidR="004A10FA" w:rsidRPr="001B04E5" w:rsidRDefault="004A10FA" w:rsidP="00EA262E">
      <w:pPr>
        <w:pBdr>
          <w:top w:val="single" w:sz="4" w:space="1" w:color="auto"/>
          <w:left w:val="single" w:sz="4" w:space="4" w:color="auto"/>
          <w:bottom w:val="single" w:sz="4" w:space="1" w:color="auto"/>
          <w:right w:val="single" w:sz="4" w:space="4" w:color="auto"/>
        </w:pBdr>
        <w:shd w:val="clear" w:color="auto" w:fill="CCCCCC"/>
        <w:rPr>
          <w:rFonts w:ascii="Calibri" w:hAnsi="Calibri" w:cs="Arial"/>
          <w:b/>
          <w:szCs w:val="22"/>
        </w:rPr>
      </w:pPr>
      <w:r w:rsidRPr="001B04E5">
        <w:rPr>
          <w:rFonts w:ascii="Calibri" w:hAnsi="Calibri" w:cs="Arial"/>
          <w:b/>
          <w:szCs w:val="22"/>
        </w:rPr>
        <w:t>I.  Executive Summary</w:t>
      </w:r>
      <w:r>
        <w:rPr>
          <w:rFonts w:ascii="Calibri" w:hAnsi="Calibri" w:cs="Arial"/>
          <w:b/>
          <w:szCs w:val="22"/>
        </w:rPr>
        <w:t xml:space="preserve"> </w:t>
      </w:r>
      <w:r w:rsidRPr="00924751">
        <w:rPr>
          <w:rFonts w:ascii="Calibri" w:hAnsi="Calibri" w:cs="Arial"/>
          <w:i/>
          <w:szCs w:val="22"/>
        </w:rPr>
        <w:t>[1 page max]</w:t>
      </w:r>
    </w:p>
    <w:p w:rsidR="004A10FA" w:rsidRPr="00020EF7" w:rsidRDefault="004A10FA" w:rsidP="00EA262E">
      <w:pPr>
        <w:rPr>
          <w:rFonts w:ascii="Myriad Pro" w:hAnsi="Myriad Pro" w:cs="Arial"/>
          <w:szCs w:val="22"/>
        </w:rPr>
      </w:pPr>
    </w:p>
    <w:p w:rsidR="004A10FA" w:rsidRPr="008C662C" w:rsidRDefault="008C662C" w:rsidP="00E33CD2">
      <w:pPr>
        <w:tabs>
          <w:tab w:val="center" w:pos="4320"/>
          <w:tab w:val="right" w:pos="8640"/>
        </w:tabs>
        <w:rPr>
          <w:rFonts w:ascii="Calibri" w:hAnsi="Calibri" w:cs="Arial"/>
          <w:sz w:val="20"/>
          <w:szCs w:val="20"/>
        </w:rPr>
      </w:pPr>
      <w:r>
        <w:rPr>
          <w:rFonts w:ascii="Calibri" w:hAnsi="Calibri" w:cs="Arial"/>
          <w:sz w:val="20"/>
          <w:szCs w:val="20"/>
        </w:rPr>
        <w:t>T</w:t>
      </w:r>
      <w:r w:rsidRPr="008C662C">
        <w:rPr>
          <w:rFonts w:ascii="Myriad Pro" w:hAnsi="Myriad Pro" w:cs="Arial"/>
          <w:szCs w:val="22"/>
        </w:rPr>
        <w:t>he Project: Support the development of the Central Statistics Bureau</w:t>
      </w:r>
      <w:r>
        <w:rPr>
          <w:rFonts w:ascii="Myriad Pro" w:hAnsi="Myriad Pro" w:cs="Arial"/>
          <w:szCs w:val="22"/>
        </w:rPr>
        <w:t xml:space="preserve"> (</w:t>
      </w:r>
      <w:r w:rsidRPr="008C662C">
        <w:rPr>
          <w:rFonts w:ascii="Myriad Pro" w:hAnsi="Myriad Pro" w:cs="Arial"/>
          <w:szCs w:val="22"/>
        </w:rPr>
        <w:t>81254</w:t>
      </w:r>
      <w:r>
        <w:rPr>
          <w:rFonts w:ascii="Myriad Pro" w:hAnsi="Myriad Pro" w:cs="Arial"/>
          <w:szCs w:val="22"/>
        </w:rPr>
        <w:t xml:space="preserve">) </w:t>
      </w:r>
      <w:r w:rsidR="004A10FA">
        <w:rPr>
          <w:rFonts w:ascii="Myriad Pro" w:hAnsi="Myriad Pro" w:cs="Arial"/>
          <w:szCs w:val="22"/>
        </w:rPr>
        <w:t xml:space="preserve">was </w:t>
      </w:r>
      <w:r w:rsidR="006423F2">
        <w:rPr>
          <w:rFonts w:ascii="Myriad Pro" w:hAnsi="Myriad Pro" w:cs="Arial"/>
          <w:szCs w:val="22"/>
        </w:rPr>
        <w:t xml:space="preserve">signed in </w:t>
      </w:r>
      <w:r w:rsidR="004A10FA">
        <w:rPr>
          <w:rFonts w:ascii="Myriad Pro" w:hAnsi="Myriad Pro" w:cs="Arial"/>
          <w:szCs w:val="22"/>
        </w:rPr>
        <w:t>September 20</w:t>
      </w:r>
      <w:r w:rsidR="006423F2">
        <w:rPr>
          <w:rFonts w:ascii="Myriad Pro" w:hAnsi="Myriad Pro" w:cs="Arial"/>
          <w:szCs w:val="22"/>
        </w:rPr>
        <w:t>11</w:t>
      </w:r>
      <w:r w:rsidR="004A10FA">
        <w:rPr>
          <w:rFonts w:ascii="Myriad Pro" w:hAnsi="Myriad Pro" w:cs="Arial"/>
          <w:szCs w:val="22"/>
        </w:rPr>
        <w:t xml:space="preserve"> </w:t>
      </w:r>
      <w:r w:rsidR="006423F2">
        <w:rPr>
          <w:rFonts w:ascii="Myriad Pro" w:hAnsi="Myriad Pro" w:cs="Arial"/>
          <w:szCs w:val="22"/>
        </w:rPr>
        <w:t>to continue the activities which used to be covered under PA modality</w:t>
      </w:r>
      <w:r>
        <w:rPr>
          <w:rFonts w:ascii="Myriad Pro" w:hAnsi="Myriad Pro" w:cs="Arial"/>
          <w:szCs w:val="22"/>
        </w:rPr>
        <w:t xml:space="preserve"> of the GSSCPD</w:t>
      </w:r>
      <w:r w:rsidR="006423F2">
        <w:rPr>
          <w:rFonts w:ascii="Myriad Pro" w:hAnsi="Myriad Pro" w:cs="Arial"/>
          <w:szCs w:val="22"/>
        </w:rPr>
        <w:t xml:space="preserve">. </w:t>
      </w:r>
      <w:r w:rsidR="004A10FA">
        <w:rPr>
          <w:rFonts w:ascii="Myriad Pro" w:hAnsi="Myriad Pro" w:cs="Arial"/>
          <w:szCs w:val="22"/>
        </w:rPr>
        <w:t xml:space="preserve">The </w:t>
      </w:r>
      <w:r w:rsidR="006423F2">
        <w:rPr>
          <w:rFonts w:ascii="Myriad Pro" w:hAnsi="Myriad Pro" w:cs="Arial"/>
          <w:szCs w:val="22"/>
        </w:rPr>
        <w:t>project f</w:t>
      </w:r>
      <w:r w:rsidR="004A10FA">
        <w:rPr>
          <w:rFonts w:ascii="Myriad Pro" w:hAnsi="Myriad Pro" w:cs="Arial"/>
          <w:szCs w:val="22"/>
        </w:rPr>
        <w:t xml:space="preserve">ocused on responding to the needs of </w:t>
      </w:r>
      <w:r>
        <w:rPr>
          <w:rFonts w:ascii="Myriad Pro" w:hAnsi="Myriad Pro" w:cs="Arial"/>
          <w:szCs w:val="22"/>
        </w:rPr>
        <w:t>CSB</w:t>
      </w:r>
      <w:r w:rsidR="004A10FA">
        <w:rPr>
          <w:rFonts w:ascii="Myriad Pro" w:hAnsi="Myriad Pro" w:cs="Arial"/>
          <w:szCs w:val="22"/>
        </w:rPr>
        <w:t>.</w:t>
      </w:r>
      <w:r>
        <w:rPr>
          <w:rFonts w:ascii="Myriad Pro" w:hAnsi="Myriad Pro" w:cs="Arial"/>
          <w:szCs w:val="22"/>
        </w:rPr>
        <w:t xml:space="preserve"> The main target of the project has been to support conduction of the census</w:t>
      </w:r>
      <w:r w:rsidR="004A10FA">
        <w:rPr>
          <w:rFonts w:ascii="Myriad Pro" w:hAnsi="Myriad Pro" w:cs="Arial"/>
          <w:szCs w:val="22"/>
        </w:rPr>
        <w:t>:</w:t>
      </w:r>
    </w:p>
    <w:p w:rsidR="00C94BB5" w:rsidRDefault="00C94BB5" w:rsidP="003C7EBD">
      <w:pPr>
        <w:spacing w:after="0"/>
        <w:jc w:val="left"/>
        <w:rPr>
          <w:rFonts w:ascii="Myriad Pro" w:hAnsi="Myriad Pro" w:cs="Arial"/>
          <w:b/>
          <w:bCs/>
          <w:szCs w:val="22"/>
        </w:rPr>
      </w:pPr>
    </w:p>
    <w:p w:rsidR="004A10FA" w:rsidRDefault="00C94BB5" w:rsidP="00E33CD2">
      <w:pPr>
        <w:spacing w:after="0"/>
        <w:jc w:val="left"/>
        <w:rPr>
          <w:rFonts w:ascii="Myriad Pro" w:hAnsi="Myriad Pro" w:cs="Arial"/>
          <w:b/>
          <w:bCs/>
          <w:szCs w:val="22"/>
        </w:rPr>
      </w:pPr>
      <w:r>
        <w:rPr>
          <w:rFonts w:ascii="Myriad Pro" w:hAnsi="Myriad Pro" w:cs="Arial"/>
          <w:b/>
          <w:bCs/>
          <w:szCs w:val="22"/>
        </w:rPr>
        <w:t>I</w:t>
      </w:r>
      <w:r w:rsidR="004A10FA" w:rsidRPr="003C7EBD">
        <w:rPr>
          <w:rFonts w:ascii="Myriad Pro" w:hAnsi="Myriad Pro" w:cs="Arial"/>
          <w:b/>
          <w:bCs/>
          <w:szCs w:val="22"/>
        </w:rPr>
        <w:t>n the interim</w:t>
      </w:r>
      <w:r>
        <w:rPr>
          <w:rFonts w:ascii="Myriad Pro" w:hAnsi="Myriad Pro" w:cs="Arial"/>
          <w:b/>
          <w:bCs/>
          <w:szCs w:val="22"/>
        </w:rPr>
        <w:t xml:space="preserve"> </w:t>
      </w:r>
      <w:r w:rsidR="00E33CD2" w:rsidRPr="00E34DF9">
        <w:rPr>
          <w:rFonts w:ascii="Arial Narrow" w:hAnsi="Arial Narrow"/>
          <w:b/>
          <w:bCs/>
          <w:sz w:val="24"/>
        </w:rPr>
        <w:t>(</w:t>
      </w:r>
      <w:r w:rsidR="00E33CD2">
        <w:rPr>
          <w:rFonts w:ascii="Arial Narrow" w:hAnsi="Arial Narrow"/>
          <w:b/>
          <w:bCs/>
          <w:sz w:val="24"/>
        </w:rPr>
        <w:t>July</w:t>
      </w:r>
      <w:r w:rsidR="00E33CD2" w:rsidRPr="00E34DF9">
        <w:rPr>
          <w:rFonts w:ascii="Arial Narrow" w:hAnsi="Arial Narrow"/>
          <w:b/>
          <w:bCs/>
          <w:sz w:val="24"/>
        </w:rPr>
        <w:t>–</w:t>
      </w:r>
      <w:r w:rsidR="00E33CD2">
        <w:rPr>
          <w:rFonts w:ascii="Arial Narrow" w:hAnsi="Arial Narrow"/>
          <w:b/>
          <w:bCs/>
          <w:sz w:val="24"/>
        </w:rPr>
        <w:t>September</w:t>
      </w:r>
      <w:r w:rsidR="004A10FA" w:rsidRPr="003C7EBD">
        <w:rPr>
          <w:rFonts w:ascii="Myriad Pro" w:hAnsi="Myriad Pro" w:cs="Arial"/>
          <w:b/>
          <w:bCs/>
          <w:szCs w:val="22"/>
        </w:rPr>
        <w:t xml:space="preserve"> 201</w:t>
      </w:r>
      <w:r>
        <w:rPr>
          <w:rFonts w:ascii="Myriad Pro" w:hAnsi="Myriad Pro" w:cs="Arial"/>
          <w:b/>
          <w:bCs/>
          <w:szCs w:val="22"/>
        </w:rPr>
        <w:t>2</w:t>
      </w:r>
      <w:r w:rsidR="00E33CD2">
        <w:rPr>
          <w:rFonts w:ascii="Myriad Pro" w:hAnsi="Myriad Pro" w:cs="Arial"/>
          <w:b/>
          <w:bCs/>
          <w:szCs w:val="22"/>
        </w:rPr>
        <w:t>)</w:t>
      </w:r>
      <w:r w:rsidR="004A10FA">
        <w:rPr>
          <w:rFonts w:ascii="Myriad Pro" w:hAnsi="Myriad Pro" w:cs="Arial"/>
          <w:b/>
          <w:bCs/>
          <w:szCs w:val="22"/>
        </w:rPr>
        <w:t xml:space="preserve"> </w:t>
      </w:r>
      <w:r w:rsidR="008C662C">
        <w:rPr>
          <w:rFonts w:ascii="Myriad Pro" w:hAnsi="Myriad Pro" w:cs="Arial"/>
          <w:b/>
          <w:bCs/>
          <w:szCs w:val="22"/>
        </w:rPr>
        <w:t xml:space="preserve">CSB has a major activity to build the SAM models which will consume 85% of the budget. </w:t>
      </w:r>
    </w:p>
    <w:p w:rsidR="008C662C" w:rsidRDefault="008C662C" w:rsidP="008C662C">
      <w:pPr>
        <w:spacing w:after="0"/>
        <w:jc w:val="left"/>
        <w:rPr>
          <w:rFonts w:ascii="Myriad Pro" w:hAnsi="Myriad Pro" w:cs="Arial"/>
          <w:b/>
          <w:bCs/>
          <w:szCs w:val="22"/>
          <w:u w:val="single"/>
        </w:rPr>
      </w:pPr>
    </w:p>
    <w:p w:rsidR="004A10FA" w:rsidRPr="00457B00" w:rsidRDefault="004A10FA" w:rsidP="00457B00">
      <w:pPr>
        <w:spacing w:after="0"/>
        <w:jc w:val="left"/>
        <w:rPr>
          <w:rFonts w:ascii="Myriad Pro" w:hAnsi="Myriad Pro" w:cs="Arial"/>
          <w:b/>
          <w:bCs/>
          <w:szCs w:val="22"/>
          <w:u w:val="single"/>
        </w:rPr>
      </w:pPr>
      <w:r w:rsidRPr="00457B00">
        <w:rPr>
          <w:rFonts w:ascii="Myriad Pro" w:hAnsi="Myriad Pro" w:cs="Arial"/>
          <w:b/>
          <w:bCs/>
          <w:szCs w:val="22"/>
          <w:u w:val="single"/>
        </w:rPr>
        <w:t>Achiev</w:t>
      </w:r>
      <w:r>
        <w:rPr>
          <w:rFonts w:ascii="Myriad Pro" w:hAnsi="Myriad Pro" w:cs="Arial"/>
          <w:b/>
          <w:bCs/>
          <w:szCs w:val="22"/>
          <w:u w:val="single"/>
        </w:rPr>
        <w:t>ements</w:t>
      </w:r>
      <w:r w:rsidRPr="00457B00">
        <w:rPr>
          <w:rFonts w:ascii="Myriad Pro" w:hAnsi="Myriad Pro" w:cs="Arial"/>
          <w:b/>
          <w:bCs/>
          <w:szCs w:val="22"/>
          <w:u w:val="single"/>
        </w:rPr>
        <w:t>:</w:t>
      </w:r>
    </w:p>
    <w:p w:rsidR="004A10FA" w:rsidRDefault="008C662C" w:rsidP="008C662C">
      <w:pPr>
        <w:spacing w:after="0"/>
        <w:jc w:val="left"/>
        <w:rPr>
          <w:rFonts w:ascii="Myriad Pro" w:hAnsi="Myriad Pro" w:cs="Arial"/>
          <w:szCs w:val="22"/>
        </w:rPr>
      </w:pPr>
      <w:r>
        <w:rPr>
          <w:rFonts w:ascii="Myriad Pro" w:hAnsi="Myriad Pro" w:cs="Arial"/>
          <w:szCs w:val="22"/>
        </w:rPr>
        <w:t>The beneficiary o</w:t>
      </w:r>
      <w:r w:rsidR="00C94BB5">
        <w:rPr>
          <w:rFonts w:ascii="Myriad Pro" w:hAnsi="Myriad Pro" w:cs="Arial"/>
          <w:szCs w:val="22"/>
        </w:rPr>
        <w:t>f the project</w:t>
      </w:r>
      <w:r>
        <w:rPr>
          <w:rFonts w:ascii="Myriad Pro" w:hAnsi="Myriad Pro" w:cs="Arial"/>
          <w:szCs w:val="22"/>
        </w:rPr>
        <w:t xml:space="preserve"> is</w:t>
      </w:r>
      <w:r w:rsidR="004A10FA">
        <w:rPr>
          <w:rFonts w:ascii="Myriad Pro" w:hAnsi="Myriad Pro" w:cs="Arial"/>
          <w:szCs w:val="22"/>
        </w:rPr>
        <w:t xml:space="preserve"> satisfied with the outputs. </w:t>
      </w:r>
    </w:p>
    <w:p w:rsidR="004A10FA" w:rsidRDefault="004A10FA" w:rsidP="00457B00">
      <w:pPr>
        <w:spacing w:after="0"/>
        <w:jc w:val="left"/>
        <w:rPr>
          <w:rFonts w:ascii="Myriad Pro" w:hAnsi="Myriad Pro" w:cs="Arial"/>
          <w:b/>
          <w:bCs/>
          <w:szCs w:val="22"/>
          <w:u w:val="single"/>
        </w:rPr>
      </w:pPr>
    </w:p>
    <w:p w:rsidR="004A10FA" w:rsidRPr="00457B00" w:rsidRDefault="004A10FA" w:rsidP="00457B00">
      <w:pPr>
        <w:spacing w:after="0"/>
        <w:jc w:val="left"/>
        <w:rPr>
          <w:rFonts w:ascii="Myriad Pro" w:hAnsi="Myriad Pro" w:cs="Arial"/>
          <w:b/>
          <w:bCs/>
          <w:szCs w:val="22"/>
          <w:u w:val="single"/>
        </w:rPr>
      </w:pPr>
      <w:r w:rsidRPr="00457B00">
        <w:rPr>
          <w:rFonts w:ascii="Myriad Pro" w:hAnsi="Myriad Pro" w:cs="Arial"/>
          <w:b/>
          <w:bCs/>
          <w:szCs w:val="22"/>
          <w:u w:val="single"/>
        </w:rPr>
        <w:t>Challenges:</w:t>
      </w:r>
    </w:p>
    <w:p w:rsidR="004A10FA" w:rsidRDefault="004A10FA" w:rsidP="00C94BB5">
      <w:pPr>
        <w:spacing w:after="0"/>
        <w:jc w:val="left"/>
        <w:rPr>
          <w:rFonts w:ascii="Myriad Pro" w:hAnsi="Myriad Pro" w:cs="Arial"/>
          <w:szCs w:val="22"/>
        </w:rPr>
      </w:pPr>
      <w:r>
        <w:rPr>
          <w:rFonts w:ascii="Myriad Pro" w:hAnsi="Myriad Pro" w:cs="Arial"/>
          <w:szCs w:val="22"/>
        </w:rPr>
        <w:t>Among the most challenging factors faced by the P</w:t>
      </w:r>
      <w:r w:rsidR="00C94BB5">
        <w:rPr>
          <w:rFonts w:ascii="Myriad Pro" w:hAnsi="Myriad Pro" w:cs="Arial"/>
          <w:szCs w:val="22"/>
        </w:rPr>
        <w:t>roject</w:t>
      </w:r>
      <w:r>
        <w:rPr>
          <w:rFonts w:ascii="Myriad Pro" w:hAnsi="Myriad Pro" w:cs="Arial"/>
          <w:szCs w:val="22"/>
        </w:rPr>
        <w:t xml:space="preserve"> were:</w:t>
      </w:r>
    </w:p>
    <w:p w:rsidR="008C662C" w:rsidRDefault="004A10FA" w:rsidP="008C662C">
      <w:pPr>
        <w:numPr>
          <w:ilvl w:val="0"/>
          <w:numId w:val="15"/>
        </w:numPr>
        <w:spacing w:after="0"/>
        <w:jc w:val="left"/>
        <w:rPr>
          <w:rFonts w:ascii="Myriad Pro" w:hAnsi="Myriad Pro" w:cs="Arial"/>
          <w:szCs w:val="22"/>
        </w:rPr>
      </w:pPr>
      <w:r w:rsidRPr="008C662C">
        <w:rPr>
          <w:rFonts w:ascii="Myriad Pro" w:hAnsi="Myriad Pro" w:cs="Arial"/>
          <w:szCs w:val="22"/>
        </w:rPr>
        <w:t xml:space="preserve">The </w:t>
      </w:r>
      <w:r w:rsidR="008C662C" w:rsidRPr="008C662C">
        <w:rPr>
          <w:rFonts w:ascii="Myriad Pro" w:hAnsi="Myriad Pro" w:cs="Arial"/>
          <w:szCs w:val="22"/>
        </w:rPr>
        <w:t>shortage of funds</w:t>
      </w:r>
      <w:r w:rsidR="008C662C">
        <w:rPr>
          <w:rFonts w:ascii="Myriad Pro" w:hAnsi="Myriad Pro" w:cs="Arial"/>
          <w:szCs w:val="22"/>
        </w:rPr>
        <w:t xml:space="preserve"> versus ambitions of the beneficiary</w:t>
      </w:r>
      <w:r w:rsidR="008C662C" w:rsidRPr="008C662C">
        <w:rPr>
          <w:rFonts w:ascii="Myriad Pro" w:hAnsi="Myriad Pro" w:cs="Arial"/>
          <w:szCs w:val="22"/>
        </w:rPr>
        <w:t xml:space="preserve"> </w:t>
      </w:r>
    </w:p>
    <w:p w:rsidR="00E57850" w:rsidRDefault="004A10FA" w:rsidP="003422E4">
      <w:pPr>
        <w:numPr>
          <w:ilvl w:val="0"/>
          <w:numId w:val="15"/>
        </w:numPr>
        <w:spacing w:after="0"/>
        <w:jc w:val="left"/>
        <w:rPr>
          <w:rFonts w:ascii="Myriad Pro" w:hAnsi="Myriad Pro" w:cs="Arial"/>
          <w:szCs w:val="22"/>
        </w:rPr>
      </w:pPr>
      <w:r w:rsidRPr="008C662C">
        <w:rPr>
          <w:rFonts w:ascii="Myriad Pro" w:hAnsi="Myriad Pro" w:cs="Arial"/>
          <w:szCs w:val="22"/>
        </w:rPr>
        <w:t xml:space="preserve">The inability of a </w:t>
      </w:r>
      <w:r w:rsidR="00E57850">
        <w:rPr>
          <w:rFonts w:ascii="Myriad Pro" w:hAnsi="Myriad Pro" w:cs="Arial"/>
          <w:szCs w:val="22"/>
        </w:rPr>
        <w:t>national counterpart to decide on planned activities as per the PD as resources become the main concern.</w:t>
      </w:r>
    </w:p>
    <w:p w:rsidR="004A10FA" w:rsidRDefault="00C94BB5" w:rsidP="003C7EBD">
      <w:pPr>
        <w:numPr>
          <w:ilvl w:val="0"/>
          <w:numId w:val="15"/>
        </w:numPr>
        <w:spacing w:after="0"/>
        <w:jc w:val="left"/>
        <w:rPr>
          <w:rFonts w:ascii="Myriad Pro" w:hAnsi="Myriad Pro" w:cs="Arial"/>
          <w:szCs w:val="22"/>
        </w:rPr>
      </w:pPr>
      <w:r>
        <w:rPr>
          <w:rFonts w:ascii="Myriad Pro" w:hAnsi="Myriad Pro" w:cs="Arial"/>
          <w:szCs w:val="22"/>
        </w:rPr>
        <w:t xml:space="preserve">The novelty of NIM is causing confusion and delays and continuous guessing. </w:t>
      </w:r>
    </w:p>
    <w:p w:rsidR="00E33CD2" w:rsidRDefault="00E33CD2" w:rsidP="003C7EBD">
      <w:pPr>
        <w:numPr>
          <w:ilvl w:val="0"/>
          <w:numId w:val="15"/>
        </w:numPr>
        <w:spacing w:after="0"/>
        <w:jc w:val="left"/>
        <w:rPr>
          <w:rFonts w:ascii="Myriad Pro" w:hAnsi="Myriad Pro" w:cs="Arial"/>
          <w:szCs w:val="22"/>
        </w:rPr>
      </w:pPr>
      <w:r>
        <w:rPr>
          <w:rFonts w:ascii="Myriad Pro" w:hAnsi="Myriad Pro" w:cs="Arial"/>
          <w:szCs w:val="22"/>
        </w:rPr>
        <w:t>The delay in posting the RFP for the SAM project.</w:t>
      </w:r>
    </w:p>
    <w:p w:rsidR="00E33CD2" w:rsidRDefault="00E33CD2" w:rsidP="003C7EBD">
      <w:pPr>
        <w:numPr>
          <w:ilvl w:val="0"/>
          <w:numId w:val="15"/>
        </w:numPr>
        <w:spacing w:after="0"/>
        <w:jc w:val="left"/>
        <w:rPr>
          <w:rFonts w:ascii="Myriad Pro" w:hAnsi="Myriad Pro" w:cs="Arial"/>
          <w:szCs w:val="22"/>
        </w:rPr>
      </w:pPr>
      <w:r>
        <w:rPr>
          <w:rFonts w:ascii="Myriad Pro" w:hAnsi="Myriad Pro" w:cs="Arial"/>
          <w:szCs w:val="22"/>
        </w:rPr>
        <w:t>The ad hoc needs the beneficiary asks for that are not covered in the PD</w:t>
      </w:r>
    </w:p>
    <w:p w:rsidR="004A10FA" w:rsidRDefault="004A10FA" w:rsidP="00F243FC">
      <w:pPr>
        <w:rPr>
          <w:rFonts w:ascii="Myriad Pro" w:hAnsi="Myriad Pro" w:cs="Arial"/>
          <w:b/>
          <w:bCs/>
          <w:szCs w:val="22"/>
          <w:u w:val="single"/>
        </w:rPr>
      </w:pPr>
    </w:p>
    <w:p w:rsidR="004A10FA" w:rsidRPr="00457B00" w:rsidRDefault="004A10FA" w:rsidP="00F243FC">
      <w:pPr>
        <w:rPr>
          <w:rFonts w:ascii="Myriad Pro" w:hAnsi="Myriad Pro" w:cs="Arial"/>
          <w:b/>
          <w:bCs/>
          <w:szCs w:val="22"/>
          <w:u w:val="single"/>
        </w:rPr>
      </w:pPr>
      <w:r w:rsidRPr="00457B00">
        <w:rPr>
          <w:rFonts w:ascii="Myriad Pro" w:hAnsi="Myriad Pro" w:cs="Arial"/>
          <w:b/>
          <w:bCs/>
          <w:szCs w:val="22"/>
          <w:u w:val="single"/>
        </w:rPr>
        <w:t>Lessons Learned:</w:t>
      </w:r>
    </w:p>
    <w:p w:rsidR="00C94BB5" w:rsidRDefault="004A10FA" w:rsidP="00E57850">
      <w:pPr>
        <w:rPr>
          <w:rFonts w:ascii="Myriad Pro" w:hAnsi="Myriad Pro" w:cs="Arial"/>
          <w:szCs w:val="22"/>
        </w:rPr>
      </w:pPr>
      <w:r>
        <w:rPr>
          <w:rFonts w:ascii="Myriad Pro" w:hAnsi="Myriad Pro" w:cs="Arial"/>
          <w:szCs w:val="22"/>
        </w:rPr>
        <w:t xml:space="preserve">Perhaps the most </w:t>
      </w:r>
      <w:r w:rsidR="00E57850">
        <w:rPr>
          <w:rFonts w:ascii="Myriad Pro" w:hAnsi="Myriad Pro" w:cs="Arial"/>
          <w:szCs w:val="22"/>
        </w:rPr>
        <w:t xml:space="preserve">impressive feature of this project is its </w:t>
      </w:r>
      <w:r>
        <w:rPr>
          <w:rFonts w:ascii="Myriad Pro" w:hAnsi="Myriad Pro" w:cs="Arial"/>
          <w:szCs w:val="22"/>
        </w:rPr>
        <w:t>synergy among and</w:t>
      </w:r>
      <w:r w:rsidR="00C94BB5">
        <w:rPr>
          <w:rFonts w:ascii="Myriad Pro" w:hAnsi="Myriad Pro" w:cs="Arial"/>
          <w:szCs w:val="22"/>
        </w:rPr>
        <w:t xml:space="preserve"> across the activities of the project</w:t>
      </w:r>
      <w:r>
        <w:rPr>
          <w:rFonts w:ascii="Myriad Pro" w:hAnsi="Myriad Pro" w:cs="Arial"/>
          <w:szCs w:val="22"/>
        </w:rPr>
        <w:t>.</w:t>
      </w:r>
      <w:r w:rsidR="00E33CD2">
        <w:rPr>
          <w:rFonts w:ascii="Myriad Pro" w:hAnsi="Myriad Pro" w:cs="Arial"/>
          <w:szCs w:val="22"/>
        </w:rPr>
        <w:t xml:space="preserve"> Another lesson learned is that one can never anticipate the emerging needs of the beneficiaries.</w:t>
      </w:r>
      <w:r>
        <w:rPr>
          <w:rFonts w:ascii="Myriad Pro" w:hAnsi="Myriad Pro" w:cs="Arial"/>
          <w:szCs w:val="22"/>
        </w:rPr>
        <w:t xml:space="preserve"> </w:t>
      </w:r>
    </w:p>
    <w:p w:rsidR="004A10FA" w:rsidRDefault="004A10FA" w:rsidP="00C94BB5">
      <w:pPr>
        <w:rPr>
          <w:rFonts w:ascii="Myriad Pro" w:hAnsi="Myriad Pro" w:cs="Arial"/>
          <w:szCs w:val="22"/>
        </w:rPr>
      </w:pPr>
      <w:r>
        <w:rPr>
          <w:rFonts w:ascii="Myriad Pro" w:hAnsi="Myriad Pro" w:cs="Arial"/>
          <w:szCs w:val="22"/>
        </w:rPr>
        <w:t xml:space="preserve">    </w:t>
      </w:r>
    </w:p>
    <w:p w:rsidR="004A10FA" w:rsidRPr="001B04E5" w:rsidRDefault="004A10FA" w:rsidP="00EA262E">
      <w:pPr>
        <w:rPr>
          <w:rFonts w:ascii="Myriad Pro" w:hAnsi="Myriad Pro" w:cs="Arial"/>
          <w:b/>
          <w:szCs w:val="22"/>
        </w:rPr>
      </w:pPr>
      <w:r w:rsidRPr="001B04E5">
        <w:rPr>
          <w:rFonts w:ascii="Myriad Pro" w:hAnsi="Myriad Pro" w:cs="Arial"/>
          <w:b/>
          <w:szCs w:val="22"/>
        </w:rPr>
        <w:t>Key developments</w:t>
      </w:r>
    </w:p>
    <w:p w:rsidR="004A10FA" w:rsidRPr="001B04E5" w:rsidRDefault="004A10FA" w:rsidP="002F1FF6">
      <w:pPr>
        <w:widowControl w:val="0"/>
        <w:numPr>
          <w:ilvl w:val="0"/>
          <w:numId w:val="12"/>
        </w:numPr>
        <w:spacing w:after="0"/>
        <w:rPr>
          <w:rFonts w:ascii="Myriad Pro" w:hAnsi="Myriad Pro" w:cs="Arial"/>
          <w:szCs w:val="22"/>
          <w:u w:val="single"/>
        </w:rPr>
      </w:pPr>
      <w:r>
        <w:rPr>
          <w:rFonts w:ascii="Myriad Pro" w:hAnsi="Myriad Pro" w:cs="Arial"/>
          <w:szCs w:val="22"/>
          <w:u w:val="single"/>
        </w:rPr>
        <w:t xml:space="preserve">Capacity </w:t>
      </w:r>
      <w:proofErr w:type="gramStart"/>
      <w:r>
        <w:rPr>
          <w:rFonts w:ascii="Myriad Pro" w:hAnsi="Myriad Pro" w:cs="Arial"/>
          <w:szCs w:val="22"/>
          <w:u w:val="single"/>
        </w:rPr>
        <w:t xml:space="preserve">Building </w:t>
      </w:r>
      <w:r w:rsidRPr="001B04E5">
        <w:rPr>
          <w:rFonts w:ascii="Myriad Pro" w:hAnsi="Myriad Pro" w:cs="Arial"/>
          <w:szCs w:val="22"/>
          <w:u w:val="single"/>
        </w:rPr>
        <w:t>:</w:t>
      </w:r>
      <w:proofErr w:type="gramEnd"/>
      <w:r w:rsidRPr="001B04E5">
        <w:rPr>
          <w:rFonts w:ascii="Myriad Pro" w:hAnsi="Myriad Pro" w:cs="Arial"/>
          <w:szCs w:val="22"/>
          <w:u w:val="single"/>
        </w:rPr>
        <w:t xml:space="preserve"> </w:t>
      </w:r>
      <w:r>
        <w:rPr>
          <w:rFonts w:ascii="Myriad Pro" w:hAnsi="Myriad Pro" w:cs="Arial"/>
          <w:szCs w:val="22"/>
          <w:u w:val="single"/>
        </w:rPr>
        <w:t xml:space="preserve">All capacity building is done on the job. No formal training is made in any of the activities under this project.  </w:t>
      </w:r>
      <w:r w:rsidRPr="001B04E5">
        <w:rPr>
          <w:rFonts w:ascii="Myriad Pro" w:hAnsi="Myriad Pro" w:cs="Arial"/>
          <w:szCs w:val="22"/>
          <w:u w:val="single"/>
        </w:rPr>
        <w:t xml:space="preserve"> </w:t>
      </w:r>
    </w:p>
    <w:p w:rsidR="00C94BB5" w:rsidRDefault="00C94BB5" w:rsidP="00EA262E">
      <w:pPr>
        <w:rPr>
          <w:rFonts w:ascii="Myriad Pro" w:hAnsi="Myriad Pro" w:cs="Arial"/>
          <w:b/>
          <w:szCs w:val="22"/>
        </w:rPr>
      </w:pPr>
    </w:p>
    <w:p w:rsidR="00C94BB5" w:rsidRDefault="00C94BB5" w:rsidP="00EA262E">
      <w:pPr>
        <w:rPr>
          <w:rFonts w:ascii="Myriad Pro" w:hAnsi="Myriad Pro" w:cs="Arial"/>
          <w:b/>
          <w:szCs w:val="22"/>
        </w:rPr>
      </w:pPr>
    </w:p>
    <w:p w:rsidR="004A10FA" w:rsidRPr="001B04E5" w:rsidRDefault="004A10FA" w:rsidP="00EA262E">
      <w:pPr>
        <w:rPr>
          <w:rFonts w:ascii="Myriad Pro" w:hAnsi="Myriad Pro" w:cs="Arial"/>
          <w:b/>
          <w:szCs w:val="22"/>
        </w:rPr>
      </w:pPr>
      <w:r w:rsidRPr="001B04E5">
        <w:rPr>
          <w:rFonts w:ascii="Myriad Pro" w:hAnsi="Myriad Pro" w:cs="Arial"/>
          <w:b/>
          <w:szCs w:val="22"/>
        </w:rPr>
        <w:t>Key challenges (risks and issues)</w:t>
      </w:r>
    </w:p>
    <w:p w:rsidR="00E57850" w:rsidRDefault="00E57850" w:rsidP="00EA262E">
      <w:pPr>
        <w:widowControl w:val="0"/>
        <w:numPr>
          <w:ilvl w:val="0"/>
          <w:numId w:val="11"/>
        </w:numPr>
        <w:overflowPunct w:val="0"/>
        <w:autoSpaceDE w:val="0"/>
        <w:autoSpaceDN w:val="0"/>
        <w:adjustRightInd w:val="0"/>
        <w:spacing w:after="0"/>
        <w:textAlignment w:val="baseline"/>
        <w:rPr>
          <w:rFonts w:ascii="Myriad Pro" w:hAnsi="Myriad Pro" w:cs="Arial"/>
          <w:szCs w:val="22"/>
          <w:u w:val="single"/>
        </w:rPr>
      </w:pPr>
      <w:r>
        <w:rPr>
          <w:rFonts w:ascii="Myriad Pro" w:hAnsi="Myriad Pro" w:cs="Arial"/>
          <w:szCs w:val="22"/>
          <w:u w:val="single"/>
        </w:rPr>
        <w:t xml:space="preserve">Lack of funds will prove fatal to targets of this project. </w:t>
      </w:r>
    </w:p>
    <w:p w:rsidR="00E57850" w:rsidRDefault="00E57850" w:rsidP="00E57850">
      <w:pPr>
        <w:widowControl w:val="0"/>
        <w:numPr>
          <w:ilvl w:val="0"/>
          <w:numId w:val="11"/>
        </w:numPr>
        <w:overflowPunct w:val="0"/>
        <w:autoSpaceDE w:val="0"/>
        <w:autoSpaceDN w:val="0"/>
        <w:adjustRightInd w:val="0"/>
        <w:spacing w:after="0"/>
        <w:textAlignment w:val="baseline"/>
        <w:rPr>
          <w:rFonts w:ascii="Myriad Pro" w:hAnsi="Myriad Pro" w:cs="Arial"/>
          <w:szCs w:val="22"/>
          <w:u w:val="single"/>
        </w:rPr>
      </w:pPr>
      <w:r>
        <w:rPr>
          <w:rFonts w:ascii="Myriad Pro" w:hAnsi="Myriad Pro" w:cs="Arial"/>
          <w:szCs w:val="22"/>
          <w:u w:val="single"/>
        </w:rPr>
        <w:t xml:space="preserve">At the intended revision in September 2012, the project budget must be increased </w:t>
      </w:r>
    </w:p>
    <w:p w:rsidR="00C94BB5" w:rsidRPr="00D41823" w:rsidRDefault="00C94BB5" w:rsidP="00C94BB5">
      <w:pPr>
        <w:widowControl w:val="0"/>
        <w:overflowPunct w:val="0"/>
        <w:autoSpaceDE w:val="0"/>
        <w:autoSpaceDN w:val="0"/>
        <w:adjustRightInd w:val="0"/>
        <w:spacing w:after="0"/>
        <w:ind w:left="720"/>
        <w:textAlignment w:val="baseline"/>
        <w:rPr>
          <w:rFonts w:ascii="Myriad Pro" w:hAnsi="Myriad Pro" w:cs="Arial"/>
          <w:szCs w:val="22"/>
          <w:u w:val="single"/>
        </w:rPr>
      </w:pPr>
    </w:p>
    <w:p w:rsidR="004A10FA" w:rsidRPr="00D41823" w:rsidRDefault="004A10FA" w:rsidP="00EA262E">
      <w:pPr>
        <w:rPr>
          <w:rFonts w:ascii="Myriad Pro" w:hAnsi="Myriad Pro" w:cs="Arial"/>
          <w:b/>
          <w:szCs w:val="22"/>
        </w:rPr>
      </w:pPr>
      <w:r w:rsidRPr="00D41823">
        <w:rPr>
          <w:rFonts w:ascii="Myriad Pro" w:hAnsi="Myriad Pro" w:cs="Arial"/>
          <w:b/>
          <w:szCs w:val="22"/>
        </w:rPr>
        <w:t>Recommendations (on risks, issues and way forward if applicable)</w:t>
      </w:r>
    </w:p>
    <w:p w:rsidR="00E33CD2" w:rsidRDefault="004A10FA" w:rsidP="002F1FF6">
      <w:pPr>
        <w:widowControl w:val="0"/>
        <w:numPr>
          <w:ilvl w:val="1"/>
          <w:numId w:val="10"/>
        </w:numPr>
        <w:tabs>
          <w:tab w:val="clear" w:pos="1440"/>
          <w:tab w:val="num" w:pos="720"/>
          <w:tab w:val="left" w:pos="7136"/>
        </w:tabs>
        <w:overflowPunct w:val="0"/>
        <w:autoSpaceDE w:val="0"/>
        <w:autoSpaceDN w:val="0"/>
        <w:adjustRightInd w:val="0"/>
        <w:spacing w:after="0"/>
        <w:ind w:left="720"/>
        <w:textAlignment w:val="baseline"/>
        <w:outlineLvl w:val="0"/>
        <w:rPr>
          <w:rFonts w:ascii="Myriad Pro" w:hAnsi="Myriad Pro" w:cs="Arial"/>
          <w:szCs w:val="22"/>
          <w:u w:val="single"/>
        </w:rPr>
      </w:pPr>
      <w:r w:rsidRPr="00D41823">
        <w:rPr>
          <w:rFonts w:ascii="Myriad Pro" w:hAnsi="Myriad Pro" w:cs="Arial"/>
          <w:szCs w:val="22"/>
          <w:u w:val="single"/>
        </w:rPr>
        <w:t>Strengthen capacity:</w:t>
      </w:r>
      <w:r>
        <w:rPr>
          <w:rFonts w:ascii="Myriad Pro" w:hAnsi="Myriad Pro" w:cs="Arial"/>
          <w:szCs w:val="22"/>
          <w:u w:val="single"/>
        </w:rPr>
        <w:t xml:space="preserve"> Given the salary scale, capacities will always be at best, mediocre</w:t>
      </w:r>
    </w:p>
    <w:p w:rsidR="004A10FA" w:rsidRPr="00D41823" w:rsidRDefault="00E33CD2" w:rsidP="002F1FF6">
      <w:pPr>
        <w:widowControl w:val="0"/>
        <w:numPr>
          <w:ilvl w:val="1"/>
          <w:numId w:val="10"/>
        </w:numPr>
        <w:tabs>
          <w:tab w:val="clear" w:pos="1440"/>
          <w:tab w:val="num" w:pos="720"/>
          <w:tab w:val="left" w:pos="7136"/>
        </w:tabs>
        <w:overflowPunct w:val="0"/>
        <w:autoSpaceDE w:val="0"/>
        <w:autoSpaceDN w:val="0"/>
        <w:adjustRightInd w:val="0"/>
        <w:spacing w:after="0"/>
        <w:ind w:left="720"/>
        <w:textAlignment w:val="baseline"/>
        <w:outlineLvl w:val="0"/>
        <w:rPr>
          <w:rFonts w:ascii="Myriad Pro" w:hAnsi="Myriad Pro" w:cs="Arial"/>
          <w:szCs w:val="22"/>
          <w:u w:val="single"/>
        </w:rPr>
      </w:pPr>
      <w:r>
        <w:rPr>
          <w:rFonts w:ascii="Myriad Pro" w:hAnsi="Myriad Pro" w:cs="Arial"/>
          <w:szCs w:val="22"/>
          <w:u w:val="single"/>
        </w:rPr>
        <w:t xml:space="preserve">There must be a review of the project </w:t>
      </w:r>
      <w:proofErr w:type="gramStart"/>
      <w:r>
        <w:rPr>
          <w:rFonts w:ascii="Myriad Pro" w:hAnsi="Myriad Pro" w:cs="Arial"/>
          <w:szCs w:val="22"/>
          <w:u w:val="single"/>
        </w:rPr>
        <w:t>asap</w:t>
      </w:r>
      <w:proofErr w:type="gramEnd"/>
      <w:r>
        <w:rPr>
          <w:rFonts w:ascii="Myriad Pro" w:hAnsi="Myriad Pro" w:cs="Arial"/>
          <w:szCs w:val="22"/>
          <w:u w:val="single"/>
        </w:rPr>
        <w:t xml:space="preserve"> to avert any disruption of the WAP</w:t>
      </w:r>
      <w:r w:rsidR="004A10FA">
        <w:rPr>
          <w:rFonts w:ascii="Myriad Pro" w:hAnsi="Myriad Pro" w:cs="Arial"/>
          <w:szCs w:val="22"/>
          <w:u w:val="single"/>
        </w:rPr>
        <w:t xml:space="preserve">. </w:t>
      </w:r>
    </w:p>
    <w:p w:rsidR="004A10FA" w:rsidRDefault="004A10FA" w:rsidP="00EA262E">
      <w:pPr>
        <w:rPr>
          <w:rFonts w:ascii="Myriad Pro" w:hAnsi="Myriad Pro" w:cs="Arial"/>
          <w:szCs w:val="22"/>
        </w:rPr>
      </w:pPr>
    </w:p>
    <w:p w:rsidR="004A10FA" w:rsidRPr="001B04E5" w:rsidRDefault="004A10FA" w:rsidP="00EA262E">
      <w:pPr>
        <w:pBdr>
          <w:top w:val="single" w:sz="4" w:space="1" w:color="auto"/>
          <w:left w:val="single" w:sz="4" w:space="4" w:color="auto"/>
          <w:bottom w:val="single" w:sz="4" w:space="1" w:color="auto"/>
          <w:right w:val="single" w:sz="4" w:space="4" w:color="auto"/>
        </w:pBdr>
        <w:shd w:val="clear" w:color="auto" w:fill="CCCCCC"/>
        <w:rPr>
          <w:rFonts w:ascii="Calibri" w:hAnsi="Calibri" w:cs="Arial"/>
          <w:b/>
          <w:szCs w:val="22"/>
        </w:rPr>
      </w:pPr>
      <w:r w:rsidRPr="001B04E5">
        <w:rPr>
          <w:rFonts w:ascii="Calibri" w:hAnsi="Calibri" w:cs="Arial"/>
          <w:b/>
          <w:szCs w:val="22"/>
        </w:rPr>
        <w:t>II. Introduction</w:t>
      </w:r>
      <w:r>
        <w:rPr>
          <w:rFonts w:ascii="Calibri" w:hAnsi="Calibri" w:cs="Arial"/>
          <w:b/>
          <w:szCs w:val="22"/>
        </w:rPr>
        <w:t xml:space="preserve"> </w:t>
      </w:r>
      <w:r w:rsidRPr="00924751">
        <w:rPr>
          <w:rFonts w:ascii="Calibri" w:hAnsi="Calibri" w:cs="Arial"/>
          <w:i/>
          <w:szCs w:val="22"/>
        </w:rPr>
        <w:t>[</w:t>
      </w:r>
      <w:r>
        <w:rPr>
          <w:rFonts w:ascii="Calibri" w:hAnsi="Calibri" w:cs="Arial"/>
          <w:i/>
          <w:szCs w:val="22"/>
        </w:rPr>
        <w:t>2</w:t>
      </w:r>
      <w:r w:rsidRPr="00924751">
        <w:rPr>
          <w:rFonts w:ascii="Calibri" w:hAnsi="Calibri" w:cs="Arial"/>
          <w:i/>
          <w:szCs w:val="22"/>
        </w:rPr>
        <w:t xml:space="preserve"> pages max]</w:t>
      </w:r>
    </w:p>
    <w:p w:rsidR="004A10FA" w:rsidRPr="00020EF7" w:rsidRDefault="004A10FA" w:rsidP="00EA262E">
      <w:pPr>
        <w:rPr>
          <w:rFonts w:ascii="Myriad Pro" w:hAnsi="Myriad Pro" w:cs="Arial"/>
          <w:szCs w:val="22"/>
        </w:rPr>
      </w:pPr>
    </w:p>
    <w:p w:rsidR="00E57850" w:rsidRPr="008C662C" w:rsidRDefault="00E57850" w:rsidP="00E57850">
      <w:pPr>
        <w:tabs>
          <w:tab w:val="center" w:pos="4320"/>
          <w:tab w:val="right" w:pos="8640"/>
        </w:tabs>
        <w:rPr>
          <w:rFonts w:ascii="Calibri" w:hAnsi="Calibri" w:cs="Arial"/>
          <w:sz w:val="20"/>
          <w:szCs w:val="20"/>
        </w:rPr>
      </w:pPr>
      <w:r>
        <w:rPr>
          <w:rFonts w:ascii="Calibri" w:hAnsi="Calibri" w:cs="Arial"/>
          <w:sz w:val="20"/>
          <w:szCs w:val="20"/>
        </w:rPr>
        <w:t>T</w:t>
      </w:r>
      <w:r w:rsidRPr="008C662C">
        <w:rPr>
          <w:rFonts w:ascii="Myriad Pro" w:hAnsi="Myriad Pro" w:cs="Arial"/>
          <w:szCs w:val="22"/>
        </w:rPr>
        <w:t>he Project: Support the development of the Central Statistics Bureau</w:t>
      </w:r>
      <w:r>
        <w:rPr>
          <w:rFonts w:ascii="Myriad Pro" w:hAnsi="Myriad Pro" w:cs="Arial"/>
          <w:szCs w:val="22"/>
        </w:rPr>
        <w:t xml:space="preserve"> (</w:t>
      </w:r>
      <w:r w:rsidRPr="008C662C">
        <w:rPr>
          <w:rFonts w:ascii="Myriad Pro" w:hAnsi="Myriad Pro" w:cs="Arial"/>
          <w:szCs w:val="22"/>
        </w:rPr>
        <w:t>81254</w:t>
      </w:r>
      <w:r>
        <w:rPr>
          <w:rFonts w:ascii="Myriad Pro" w:hAnsi="Myriad Pro" w:cs="Arial"/>
          <w:szCs w:val="22"/>
        </w:rPr>
        <w:t>) was signed in September 2011 to continue the activities which used to be covered under PA modality of the GSSCPD. The project focused on responding to the needs of CSB. The main target of the project has been to support conduction of the census. :</w:t>
      </w:r>
    </w:p>
    <w:p w:rsidR="004A10FA" w:rsidRDefault="004A10FA" w:rsidP="00136DDC">
      <w:pPr>
        <w:spacing w:after="0"/>
        <w:jc w:val="left"/>
        <w:rPr>
          <w:rFonts w:ascii="Myriad Pro" w:hAnsi="Myriad Pro" w:cs="Arial"/>
          <w:szCs w:val="22"/>
        </w:rPr>
      </w:pPr>
    </w:p>
    <w:p w:rsidR="004A10FA" w:rsidRPr="00457B00" w:rsidRDefault="004A10FA" w:rsidP="00136DDC">
      <w:pPr>
        <w:spacing w:after="0"/>
        <w:jc w:val="left"/>
        <w:rPr>
          <w:rFonts w:ascii="Myriad Pro" w:hAnsi="Myriad Pro" w:cs="Arial"/>
          <w:b/>
          <w:bCs/>
          <w:szCs w:val="22"/>
          <w:u w:val="single"/>
        </w:rPr>
      </w:pPr>
      <w:r w:rsidRPr="00457B00">
        <w:rPr>
          <w:rFonts w:ascii="Myriad Pro" w:hAnsi="Myriad Pro" w:cs="Arial"/>
          <w:b/>
          <w:bCs/>
          <w:szCs w:val="22"/>
          <w:u w:val="single"/>
        </w:rPr>
        <w:t>Achiev</w:t>
      </w:r>
      <w:r>
        <w:rPr>
          <w:rFonts w:ascii="Myriad Pro" w:hAnsi="Myriad Pro" w:cs="Arial"/>
          <w:b/>
          <w:bCs/>
          <w:szCs w:val="22"/>
          <w:u w:val="single"/>
        </w:rPr>
        <w:t>ements</w:t>
      </w:r>
      <w:r w:rsidRPr="00457B00">
        <w:rPr>
          <w:rFonts w:ascii="Myriad Pro" w:hAnsi="Myriad Pro" w:cs="Arial"/>
          <w:b/>
          <w:bCs/>
          <w:szCs w:val="22"/>
          <w:u w:val="single"/>
        </w:rPr>
        <w:t>:</w:t>
      </w:r>
      <w:r>
        <w:rPr>
          <w:rFonts w:ascii="Myriad Pro" w:hAnsi="Myriad Pro" w:cs="Arial"/>
          <w:b/>
          <w:bCs/>
          <w:szCs w:val="22"/>
          <w:u w:val="single"/>
        </w:rPr>
        <w:t xml:space="preserve"> can be listed in the following interventions:</w:t>
      </w:r>
    </w:p>
    <w:p w:rsidR="00E57850" w:rsidRPr="00E57850" w:rsidRDefault="00E57850" w:rsidP="00E57850">
      <w:pPr>
        <w:pStyle w:val="ListParagraph"/>
        <w:numPr>
          <w:ilvl w:val="0"/>
          <w:numId w:val="20"/>
        </w:numPr>
        <w:rPr>
          <w:rFonts w:ascii="Myriad Pro" w:hAnsi="Myriad Pro" w:cs="Arial"/>
          <w:szCs w:val="22"/>
        </w:rPr>
      </w:pPr>
      <w:r w:rsidRPr="00E57850">
        <w:rPr>
          <w:rFonts w:ascii="Myriad Pro" w:hAnsi="Myriad Pro" w:cs="Arial"/>
          <w:szCs w:val="22"/>
        </w:rPr>
        <w:t>The most salient achievement is the successful completion of the National Census.</w:t>
      </w:r>
      <w:r w:rsidR="007641FE">
        <w:rPr>
          <w:rFonts w:ascii="Myriad Pro" w:hAnsi="Myriad Pro" w:cs="Arial"/>
          <w:szCs w:val="22"/>
        </w:rPr>
        <w:t xml:space="preserve"> </w:t>
      </w:r>
      <w:r w:rsidRPr="00E57850">
        <w:rPr>
          <w:rFonts w:ascii="Myriad Pro" w:hAnsi="Myriad Pro" w:cs="Arial"/>
          <w:szCs w:val="22"/>
        </w:rPr>
        <w:t xml:space="preserve">UNDP has a major role in that success. </w:t>
      </w:r>
    </w:p>
    <w:p w:rsidR="00C94BB5" w:rsidRDefault="00E33CD2" w:rsidP="00E57850">
      <w:pPr>
        <w:pStyle w:val="ListParagraph"/>
        <w:numPr>
          <w:ilvl w:val="0"/>
          <w:numId w:val="20"/>
        </w:numPr>
        <w:rPr>
          <w:rFonts w:ascii="Myriad Pro" w:hAnsi="Myriad Pro" w:cs="Arial"/>
          <w:szCs w:val="22"/>
        </w:rPr>
      </w:pPr>
      <w:r w:rsidRPr="00E57850">
        <w:rPr>
          <w:rFonts w:ascii="Myriad Pro" w:hAnsi="Myriad Pro" w:cs="Arial"/>
          <w:szCs w:val="22"/>
        </w:rPr>
        <w:t xml:space="preserve">Number of experts recruited </w:t>
      </w:r>
      <w:r>
        <w:rPr>
          <w:rFonts w:ascii="Myriad Pro" w:hAnsi="Myriad Pro" w:cs="Arial"/>
          <w:szCs w:val="22"/>
        </w:rPr>
        <w:t xml:space="preserve">is </w:t>
      </w:r>
      <w:r w:rsidR="00E57850" w:rsidRPr="00E57850">
        <w:rPr>
          <w:rFonts w:ascii="Myriad Pro" w:hAnsi="Myriad Pro" w:cs="Arial"/>
          <w:szCs w:val="22"/>
        </w:rPr>
        <w:t>as per the list below.</w:t>
      </w:r>
    </w:p>
    <w:p w:rsidR="00E33CD2" w:rsidRPr="00E57850" w:rsidRDefault="00E33CD2" w:rsidP="00E57850">
      <w:pPr>
        <w:pStyle w:val="ListParagraph"/>
        <w:numPr>
          <w:ilvl w:val="0"/>
          <w:numId w:val="20"/>
        </w:numPr>
        <w:rPr>
          <w:rFonts w:ascii="Myriad Pro" w:hAnsi="Myriad Pro" w:cs="Arial"/>
          <w:szCs w:val="22"/>
        </w:rPr>
      </w:pPr>
      <w:r>
        <w:rPr>
          <w:rFonts w:ascii="Myriad Pro" w:hAnsi="Myriad Pro" w:cs="Arial"/>
          <w:szCs w:val="22"/>
        </w:rPr>
        <w:t>The willingness of UNDP office to accommodate ad hoc requests</w:t>
      </w:r>
    </w:p>
    <w:p w:rsidR="004A10FA" w:rsidRPr="00020EF7" w:rsidRDefault="004A10FA" w:rsidP="00EA262E">
      <w:pPr>
        <w:rPr>
          <w:rFonts w:ascii="Myriad Pro" w:hAnsi="Myriad Pro" w:cs="Arial"/>
          <w:b/>
          <w:szCs w:val="22"/>
        </w:rPr>
      </w:pPr>
    </w:p>
    <w:p w:rsidR="004A10FA" w:rsidRPr="00924751" w:rsidRDefault="004A10FA" w:rsidP="00EA262E">
      <w:pPr>
        <w:pBdr>
          <w:top w:val="single" w:sz="4" w:space="1" w:color="auto"/>
          <w:left w:val="single" w:sz="4" w:space="4" w:color="auto"/>
          <w:bottom w:val="single" w:sz="4" w:space="1" w:color="auto"/>
          <w:right w:val="single" w:sz="4" w:space="4" w:color="auto"/>
        </w:pBdr>
        <w:shd w:val="clear" w:color="auto" w:fill="CCCCCC"/>
        <w:rPr>
          <w:rFonts w:ascii="Calibri" w:hAnsi="Calibri" w:cs="Arial"/>
          <w:i/>
          <w:szCs w:val="22"/>
        </w:rPr>
      </w:pPr>
      <w:r w:rsidRPr="001B04E5">
        <w:rPr>
          <w:rFonts w:ascii="Calibri" w:hAnsi="Calibri" w:cs="Arial"/>
          <w:b/>
          <w:szCs w:val="22"/>
        </w:rPr>
        <w:t>III. Progress Review</w:t>
      </w:r>
      <w:r>
        <w:rPr>
          <w:rFonts w:ascii="Calibri" w:hAnsi="Calibri" w:cs="Arial"/>
          <w:b/>
          <w:szCs w:val="22"/>
        </w:rPr>
        <w:t xml:space="preserve"> </w:t>
      </w:r>
      <w:r w:rsidRPr="00924751">
        <w:rPr>
          <w:rFonts w:ascii="Calibri" w:hAnsi="Calibri" w:cs="Arial"/>
          <w:i/>
          <w:szCs w:val="22"/>
        </w:rPr>
        <w:t>[follow instructions below to compile table on next page]</w:t>
      </w:r>
    </w:p>
    <w:p w:rsidR="004A10FA" w:rsidRDefault="004A10FA" w:rsidP="007641FE">
      <w:pPr>
        <w:rPr>
          <w:rFonts w:ascii="Myriad Pro" w:hAnsi="Myriad Pro" w:cs="Arial"/>
          <w:szCs w:val="22"/>
        </w:rPr>
      </w:pPr>
      <w:r w:rsidRPr="00020EF7">
        <w:rPr>
          <w:rFonts w:ascii="Myriad Pro" w:hAnsi="Myriad Pro" w:cs="Arial"/>
          <w:szCs w:val="22"/>
        </w:rPr>
        <w:t xml:space="preserve">This section is intended to present an assessment of the extent to which the project / programme has progressed in relation to the outcome and output </w:t>
      </w:r>
      <w:r w:rsidRPr="00020EF7">
        <w:rPr>
          <w:rFonts w:ascii="Myriad Pro" w:hAnsi="Myriad Pro" w:cs="Arial"/>
          <w:b/>
          <w:szCs w:val="22"/>
        </w:rPr>
        <w:t>targets</w:t>
      </w:r>
      <w:r w:rsidRPr="00020EF7">
        <w:rPr>
          <w:rFonts w:ascii="Myriad Pro" w:hAnsi="Myriad Pro" w:cs="Arial"/>
          <w:szCs w:val="22"/>
        </w:rPr>
        <w:t xml:space="preserve"> expected for the year.</w:t>
      </w:r>
      <w:r>
        <w:rPr>
          <w:rFonts w:ascii="Myriad Pro" w:hAnsi="Myriad Pro" w:cs="Arial"/>
          <w:szCs w:val="22"/>
        </w:rPr>
        <w:t xml:space="preserve"> </w:t>
      </w:r>
      <w:r w:rsidR="007641FE">
        <w:rPr>
          <w:rFonts w:ascii="Myriad Pro" w:hAnsi="Myriad Pro" w:cs="Arial"/>
          <w:szCs w:val="22"/>
        </w:rPr>
        <w:t>Perhaps t</w:t>
      </w:r>
      <w:r w:rsidR="007641FE" w:rsidRPr="00E57850">
        <w:rPr>
          <w:rFonts w:ascii="Myriad Pro" w:hAnsi="Myriad Pro" w:cs="Arial"/>
          <w:szCs w:val="22"/>
        </w:rPr>
        <w:t>he most salient achievement is the successful completion of the National Census.</w:t>
      </w:r>
      <w:r w:rsidR="007641FE">
        <w:rPr>
          <w:rFonts w:ascii="Myriad Pro" w:hAnsi="Myriad Pro" w:cs="Arial"/>
          <w:szCs w:val="22"/>
        </w:rPr>
        <w:t xml:space="preserve"> Other supporting interventions are planned and being carried out as per the WAP.</w:t>
      </w:r>
      <w:r w:rsidR="00E33CD2">
        <w:rPr>
          <w:rFonts w:ascii="Myriad Pro" w:hAnsi="Myriad Pro" w:cs="Arial"/>
          <w:szCs w:val="22"/>
        </w:rPr>
        <w:t xml:space="preserve"> Many ad hoc requests </w:t>
      </w:r>
      <w:proofErr w:type="spellStart"/>
      <w:r w:rsidR="00E33CD2">
        <w:rPr>
          <w:rFonts w:ascii="Myriad Pro" w:hAnsi="Myriad Pro" w:cs="Arial"/>
          <w:szCs w:val="22"/>
        </w:rPr>
        <w:t>can not</w:t>
      </w:r>
      <w:proofErr w:type="spellEnd"/>
      <w:r w:rsidR="00E33CD2">
        <w:rPr>
          <w:rFonts w:ascii="Myriad Pro" w:hAnsi="Myriad Pro" w:cs="Arial"/>
          <w:szCs w:val="22"/>
        </w:rPr>
        <w:t xml:space="preserve"> be expedited as the beneficiary wishes.</w:t>
      </w:r>
      <w:r w:rsidR="007641FE">
        <w:rPr>
          <w:rFonts w:ascii="Myriad Pro" w:hAnsi="Myriad Pro" w:cs="Arial"/>
          <w:szCs w:val="22"/>
        </w:rPr>
        <w:t xml:space="preserve"> </w:t>
      </w:r>
    </w:p>
    <w:p w:rsidR="004A10FA" w:rsidRPr="00020EF7" w:rsidRDefault="004A10FA" w:rsidP="00C80724">
      <w:pPr>
        <w:rPr>
          <w:rFonts w:ascii="Myriad Pro" w:hAnsi="Myriad Pro" w:cs="Arial"/>
          <w:szCs w:val="22"/>
        </w:rPr>
      </w:pPr>
    </w:p>
    <w:p w:rsidR="004A10FA" w:rsidRPr="001B04E5" w:rsidRDefault="004A10FA" w:rsidP="00EA262E">
      <w:pPr>
        <w:pBdr>
          <w:top w:val="single" w:sz="4" w:space="1" w:color="auto"/>
          <w:left w:val="single" w:sz="4" w:space="4" w:color="auto"/>
          <w:bottom w:val="single" w:sz="4" w:space="1" w:color="auto"/>
          <w:right w:val="single" w:sz="4" w:space="4" w:color="auto"/>
        </w:pBdr>
        <w:shd w:val="clear" w:color="auto" w:fill="CCCCCC"/>
        <w:rPr>
          <w:rFonts w:ascii="Calibri" w:hAnsi="Calibri" w:cs="Arial"/>
          <w:b/>
          <w:szCs w:val="22"/>
        </w:rPr>
      </w:pPr>
      <w:r w:rsidRPr="001B04E5">
        <w:rPr>
          <w:rFonts w:ascii="Calibri" w:hAnsi="Calibri" w:cs="Arial"/>
          <w:b/>
          <w:szCs w:val="22"/>
        </w:rPr>
        <w:t xml:space="preserve">IV. Challenges and Lessons Learned </w:t>
      </w:r>
    </w:p>
    <w:p w:rsidR="007641FE" w:rsidRDefault="004A10FA" w:rsidP="006C6B28">
      <w:pPr>
        <w:numPr>
          <w:ilvl w:val="0"/>
          <w:numId w:val="6"/>
        </w:numPr>
        <w:spacing w:after="0"/>
        <w:jc w:val="left"/>
        <w:rPr>
          <w:rFonts w:ascii="Myriad Pro" w:hAnsi="Myriad Pro" w:cs="Arial"/>
          <w:szCs w:val="22"/>
        </w:rPr>
      </w:pPr>
      <w:r w:rsidRPr="00020EF7">
        <w:rPr>
          <w:rFonts w:ascii="Myriad Pro" w:hAnsi="Myriad Pro" w:cs="Arial"/>
          <w:i/>
          <w:szCs w:val="22"/>
        </w:rPr>
        <w:t>Challenges:</w:t>
      </w:r>
      <w:r w:rsidRPr="00020EF7">
        <w:rPr>
          <w:rFonts w:ascii="Myriad Pro" w:hAnsi="Myriad Pro" w:cs="Arial"/>
          <w:szCs w:val="22"/>
        </w:rPr>
        <w:t xml:space="preserve"> Key challenges</w:t>
      </w:r>
      <w:r w:rsidR="006C6B28">
        <w:rPr>
          <w:rFonts w:ascii="Myriad Pro" w:hAnsi="Myriad Pro" w:cs="Arial"/>
          <w:szCs w:val="22"/>
        </w:rPr>
        <w:t xml:space="preserve"> appear in the fact that</w:t>
      </w:r>
      <w:r>
        <w:rPr>
          <w:rFonts w:ascii="Myriad Pro" w:hAnsi="Myriad Pro" w:cs="Arial"/>
          <w:szCs w:val="22"/>
        </w:rPr>
        <w:t xml:space="preserve"> </w:t>
      </w:r>
      <w:r w:rsidR="007641FE">
        <w:rPr>
          <w:rFonts w:ascii="Myriad Pro" w:hAnsi="Myriad Pro" w:cs="Arial"/>
          <w:szCs w:val="22"/>
        </w:rPr>
        <w:t xml:space="preserve">funds will be short in the interim. </w:t>
      </w:r>
    </w:p>
    <w:p w:rsidR="004A10FA" w:rsidRPr="007641FE" w:rsidRDefault="004A10FA" w:rsidP="00EA262E">
      <w:pPr>
        <w:numPr>
          <w:ilvl w:val="0"/>
          <w:numId w:val="5"/>
        </w:numPr>
        <w:spacing w:after="0"/>
        <w:jc w:val="left"/>
        <w:rPr>
          <w:rFonts w:ascii="Myriad Pro" w:hAnsi="Myriad Pro" w:cs="Arial"/>
          <w:szCs w:val="22"/>
        </w:rPr>
      </w:pPr>
      <w:r w:rsidRPr="007641FE">
        <w:rPr>
          <w:rFonts w:ascii="Myriad Pro" w:hAnsi="Myriad Pro" w:cs="Arial"/>
          <w:i/>
          <w:szCs w:val="22"/>
        </w:rPr>
        <w:t>Lessons learned:</w:t>
      </w:r>
      <w:r w:rsidRPr="007641FE">
        <w:rPr>
          <w:rFonts w:ascii="Myriad Pro" w:hAnsi="Myriad Pro" w:cs="Arial"/>
          <w:szCs w:val="22"/>
        </w:rPr>
        <w:t xml:space="preserve"> There is a need </w:t>
      </w:r>
      <w:r w:rsidR="007641FE" w:rsidRPr="007641FE">
        <w:rPr>
          <w:rFonts w:ascii="Myriad Pro" w:hAnsi="Myriad Pro" w:cs="Arial"/>
          <w:szCs w:val="22"/>
        </w:rPr>
        <w:t xml:space="preserve">to increase the budget </w:t>
      </w:r>
      <w:proofErr w:type="gramStart"/>
      <w:r w:rsidR="007641FE" w:rsidRPr="007641FE">
        <w:rPr>
          <w:rFonts w:ascii="Myriad Pro" w:hAnsi="Myriad Pro" w:cs="Arial"/>
          <w:szCs w:val="22"/>
        </w:rPr>
        <w:t>asap</w:t>
      </w:r>
      <w:proofErr w:type="gramEnd"/>
      <w:r w:rsidR="007641FE" w:rsidRPr="007641FE">
        <w:rPr>
          <w:rFonts w:ascii="Myriad Pro" w:hAnsi="Myriad Pro" w:cs="Arial"/>
          <w:szCs w:val="22"/>
        </w:rPr>
        <w:t xml:space="preserve">. </w:t>
      </w:r>
    </w:p>
    <w:p w:rsidR="004A10FA" w:rsidRPr="00020EF7" w:rsidRDefault="004A10FA" w:rsidP="00EA262E">
      <w:pPr>
        <w:rPr>
          <w:rFonts w:ascii="Myriad Pro" w:hAnsi="Myriad Pro" w:cs="Arial"/>
          <w:szCs w:val="22"/>
        </w:rPr>
      </w:pPr>
    </w:p>
    <w:p w:rsidR="004A10FA" w:rsidRPr="001B04E5" w:rsidRDefault="004A10FA" w:rsidP="00EA262E">
      <w:pPr>
        <w:pBdr>
          <w:top w:val="single" w:sz="4" w:space="1" w:color="auto"/>
          <w:left w:val="single" w:sz="4" w:space="4" w:color="auto"/>
          <w:bottom w:val="single" w:sz="4" w:space="1" w:color="auto"/>
          <w:right w:val="single" w:sz="4" w:space="4" w:color="auto"/>
        </w:pBdr>
        <w:shd w:val="clear" w:color="auto" w:fill="CCCCCC"/>
        <w:rPr>
          <w:rFonts w:ascii="Calibri" w:hAnsi="Calibri" w:cs="Arial"/>
          <w:b/>
          <w:szCs w:val="22"/>
        </w:rPr>
      </w:pPr>
      <w:r w:rsidRPr="001B04E5">
        <w:rPr>
          <w:rFonts w:ascii="Calibri" w:hAnsi="Calibri" w:cs="Arial"/>
          <w:b/>
          <w:szCs w:val="22"/>
        </w:rPr>
        <w:t xml:space="preserve">V. Partnerships and Sustainability </w:t>
      </w:r>
    </w:p>
    <w:p w:rsidR="004A10FA" w:rsidRDefault="006C6B28" w:rsidP="007641FE">
      <w:pPr>
        <w:rPr>
          <w:rFonts w:ascii="Myriad Pro" w:hAnsi="Myriad Pro" w:cs="Arial"/>
          <w:szCs w:val="22"/>
        </w:rPr>
      </w:pPr>
      <w:r>
        <w:rPr>
          <w:rFonts w:ascii="Myriad Pro" w:hAnsi="Myriad Pro" w:cs="Arial"/>
          <w:szCs w:val="22"/>
        </w:rPr>
        <w:t xml:space="preserve">The implementation is </w:t>
      </w:r>
      <w:r w:rsidR="007641FE">
        <w:rPr>
          <w:rFonts w:ascii="Myriad Pro" w:hAnsi="Myriad Pro" w:cs="Arial"/>
          <w:szCs w:val="22"/>
        </w:rPr>
        <w:t>under</w:t>
      </w:r>
      <w:r>
        <w:rPr>
          <w:rFonts w:ascii="Myriad Pro" w:hAnsi="Myriad Pro" w:cs="Arial"/>
          <w:szCs w:val="22"/>
        </w:rPr>
        <w:t xml:space="preserve"> UNDP NIM </w:t>
      </w:r>
    </w:p>
    <w:p w:rsidR="007641FE" w:rsidRPr="00020EF7" w:rsidRDefault="007641FE" w:rsidP="007641FE">
      <w:pPr>
        <w:rPr>
          <w:rFonts w:ascii="Myriad Pro" w:hAnsi="Myriad Pro" w:cs="Arial"/>
          <w:szCs w:val="22"/>
        </w:rPr>
      </w:pPr>
    </w:p>
    <w:p w:rsidR="004A10FA" w:rsidRPr="001B04E5" w:rsidRDefault="004A10FA" w:rsidP="00EA262E">
      <w:pPr>
        <w:pBdr>
          <w:top w:val="single" w:sz="4" w:space="1" w:color="auto"/>
          <w:left w:val="single" w:sz="4" w:space="4" w:color="auto"/>
          <w:bottom w:val="single" w:sz="4" w:space="1" w:color="auto"/>
          <w:right w:val="single" w:sz="4" w:space="4" w:color="auto"/>
        </w:pBdr>
        <w:shd w:val="clear" w:color="auto" w:fill="CCCCCC"/>
        <w:rPr>
          <w:rFonts w:ascii="Calibri" w:hAnsi="Calibri" w:cs="Arial"/>
          <w:b/>
          <w:szCs w:val="22"/>
        </w:rPr>
      </w:pPr>
      <w:r w:rsidRPr="001B04E5">
        <w:rPr>
          <w:rFonts w:ascii="Calibri" w:hAnsi="Calibri" w:cs="Arial"/>
          <w:b/>
          <w:szCs w:val="22"/>
        </w:rPr>
        <w:t>VI. Financial Summary</w:t>
      </w:r>
    </w:p>
    <w:tbl>
      <w:tblPr>
        <w:tblW w:w="15365" w:type="dxa"/>
        <w:tblInd w:w="93" w:type="dxa"/>
        <w:tblLook w:val="04A0" w:firstRow="1" w:lastRow="0" w:firstColumn="1" w:lastColumn="0" w:noHBand="0" w:noVBand="1"/>
      </w:tblPr>
      <w:tblGrid>
        <w:gridCol w:w="10745"/>
        <w:gridCol w:w="4620"/>
      </w:tblGrid>
      <w:tr w:rsidR="007641FE" w:rsidRPr="006C6B28" w:rsidTr="007641FE">
        <w:trPr>
          <w:trHeight w:val="315"/>
        </w:trPr>
        <w:tc>
          <w:tcPr>
            <w:tcW w:w="10745" w:type="dxa"/>
            <w:tcBorders>
              <w:top w:val="nil"/>
              <w:left w:val="nil"/>
              <w:bottom w:val="nil"/>
              <w:right w:val="nil"/>
            </w:tcBorders>
            <w:shd w:val="clear" w:color="auto" w:fill="auto"/>
            <w:noWrap/>
            <w:vAlign w:val="bottom"/>
            <w:hideMark/>
          </w:tcPr>
          <w:p w:rsidR="007641FE" w:rsidRDefault="007641FE" w:rsidP="006C6B28">
            <w:pPr>
              <w:spacing w:after="0"/>
              <w:jc w:val="left"/>
              <w:rPr>
                <w:rFonts w:cs="Arial"/>
                <w:b/>
                <w:bCs/>
                <w:color w:val="000000"/>
                <w:sz w:val="24"/>
                <w:lang w:val="en-US"/>
              </w:rPr>
            </w:pPr>
          </w:p>
          <w:tbl>
            <w:tblPr>
              <w:tblW w:w="10514" w:type="dxa"/>
              <w:tblLook w:val="04A0" w:firstRow="1" w:lastRow="0" w:firstColumn="1" w:lastColumn="0" w:noHBand="0" w:noVBand="1"/>
            </w:tblPr>
            <w:tblGrid>
              <w:gridCol w:w="4120"/>
              <w:gridCol w:w="6394"/>
            </w:tblGrid>
            <w:tr w:rsidR="007641FE" w:rsidRPr="007641FE" w:rsidTr="007641FE">
              <w:trPr>
                <w:trHeight w:val="300"/>
              </w:trPr>
              <w:tc>
                <w:tcPr>
                  <w:tcW w:w="4120" w:type="dxa"/>
                  <w:tcBorders>
                    <w:top w:val="single" w:sz="8" w:space="0" w:color="auto"/>
                    <w:left w:val="single" w:sz="8" w:space="0" w:color="auto"/>
                    <w:bottom w:val="single" w:sz="4" w:space="0" w:color="auto"/>
                    <w:right w:val="single" w:sz="4" w:space="0" w:color="auto"/>
                  </w:tcBorders>
                  <w:shd w:val="clear" w:color="DCE6F1" w:fill="FFFFFF"/>
                  <w:noWrap/>
                  <w:vAlign w:val="bottom"/>
                  <w:hideMark/>
                </w:tcPr>
                <w:p w:rsidR="007641FE" w:rsidRPr="007641FE" w:rsidRDefault="007641FE" w:rsidP="007641FE">
                  <w:pPr>
                    <w:spacing w:after="0"/>
                    <w:jc w:val="left"/>
                    <w:rPr>
                      <w:rFonts w:cs="Arial"/>
                      <w:sz w:val="24"/>
                      <w:lang w:val="en-US"/>
                    </w:rPr>
                  </w:pPr>
                  <w:r w:rsidRPr="007641FE">
                    <w:rPr>
                      <w:rFonts w:cs="Arial"/>
                      <w:sz w:val="24"/>
                      <w:lang w:val="en-US"/>
                    </w:rPr>
                    <w:t xml:space="preserve">Samir </w:t>
                  </w:r>
                  <w:proofErr w:type="spellStart"/>
                  <w:r w:rsidRPr="007641FE">
                    <w:rPr>
                      <w:rFonts w:cs="Arial"/>
                      <w:sz w:val="24"/>
                      <w:lang w:val="en-US"/>
                    </w:rPr>
                    <w:t>Hawana</w:t>
                  </w:r>
                  <w:proofErr w:type="spellEnd"/>
                </w:p>
              </w:tc>
              <w:tc>
                <w:tcPr>
                  <w:tcW w:w="6394" w:type="dxa"/>
                  <w:tcBorders>
                    <w:top w:val="single" w:sz="8" w:space="0" w:color="auto"/>
                    <w:left w:val="nil"/>
                    <w:bottom w:val="single" w:sz="4" w:space="0" w:color="auto"/>
                    <w:right w:val="single" w:sz="4" w:space="0" w:color="auto"/>
                  </w:tcBorders>
                  <w:shd w:val="clear" w:color="000000" w:fill="FFFFFF"/>
                  <w:noWrap/>
                  <w:vAlign w:val="bottom"/>
                  <w:hideMark/>
                </w:tcPr>
                <w:p w:rsidR="007641FE" w:rsidRPr="007641FE" w:rsidRDefault="007641FE" w:rsidP="007641FE">
                  <w:pPr>
                    <w:spacing w:after="0"/>
                    <w:jc w:val="left"/>
                    <w:rPr>
                      <w:rFonts w:cs="Arial"/>
                      <w:color w:val="000000"/>
                      <w:sz w:val="24"/>
                      <w:lang w:val="en-US"/>
                    </w:rPr>
                  </w:pPr>
                  <w:r w:rsidRPr="007641FE">
                    <w:rPr>
                      <w:rFonts w:cs="Arial"/>
                      <w:color w:val="000000"/>
                      <w:sz w:val="24"/>
                      <w:lang w:val="en-US"/>
                    </w:rPr>
                    <w:t>Project manager</w:t>
                  </w:r>
                </w:p>
              </w:tc>
            </w:tr>
            <w:tr w:rsidR="007641FE" w:rsidRPr="007641FE" w:rsidTr="007641FE">
              <w:trPr>
                <w:trHeight w:val="300"/>
              </w:trPr>
              <w:tc>
                <w:tcPr>
                  <w:tcW w:w="412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7641FE" w:rsidRPr="007641FE" w:rsidRDefault="007641FE" w:rsidP="007641FE">
                  <w:pPr>
                    <w:spacing w:after="0"/>
                    <w:jc w:val="left"/>
                    <w:rPr>
                      <w:rFonts w:cs="Arial"/>
                      <w:sz w:val="24"/>
                      <w:lang w:val="en-US"/>
                    </w:rPr>
                  </w:pPr>
                  <w:r w:rsidRPr="007641FE">
                    <w:rPr>
                      <w:rFonts w:cs="Arial"/>
                      <w:sz w:val="24"/>
                      <w:lang w:val="en-US"/>
                    </w:rPr>
                    <w:t xml:space="preserve">Dr. </w:t>
                  </w:r>
                  <w:proofErr w:type="spellStart"/>
                  <w:r w:rsidRPr="007641FE">
                    <w:rPr>
                      <w:rFonts w:cs="Arial"/>
                      <w:sz w:val="24"/>
                      <w:lang w:val="en-US"/>
                    </w:rPr>
                    <w:t>Jasem</w:t>
                  </w:r>
                  <w:proofErr w:type="spellEnd"/>
                  <w:r w:rsidRPr="007641FE">
                    <w:rPr>
                      <w:rFonts w:cs="Arial"/>
                      <w:sz w:val="24"/>
                      <w:lang w:val="en-US"/>
                    </w:rPr>
                    <w:t xml:space="preserve"> Al Ali </w:t>
                  </w:r>
                </w:p>
              </w:tc>
              <w:tc>
                <w:tcPr>
                  <w:tcW w:w="6394" w:type="dxa"/>
                  <w:tcBorders>
                    <w:top w:val="single" w:sz="4" w:space="0" w:color="auto"/>
                    <w:left w:val="nil"/>
                    <w:bottom w:val="single" w:sz="4" w:space="0" w:color="auto"/>
                    <w:right w:val="single" w:sz="4" w:space="0" w:color="auto"/>
                  </w:tcBorders>
                  <w:shd w:val="clear" w:color="000000" w:fill="FFFFFF"/>
                  <w:noWrap/>
                  <w:vAlign w:val="bottom"/>
                  <w:hideMark/>
                </w:tcPr>
                <w:p w:rsidR="007641FE" w:rsidRPr="007641FE" w:rsidRDefault="007641FE" w:rsidP="007641FE">
                  <w:pPr>
                    <w:spacing w:after="0"/>
                    <w:jc w:val="left"/>
                    <w:rPr>
                      <w:rFonts w:cs="Arial"/>
                      <w:sz w:val="24"/>
                      <w:lang w:val="en-US"/>
                    </w:rPr>
                  </w:pPr>
                  <w:r w:rsidRPr="007641FE">
                    <w:rPr>
                      <w:rFonts w:cs="Arial"/>
                      <w:sz w:val="24"/>
                      <w:lang w:val="en-US"/>
                    </w:rPr>
                    <w:t xml:space="preserve">GIS Expert  </w:t>
                  </w:r>
                </w:p>
              </w:tc>
            </w:tr>
            <w:tr w:rsidR="007641FE" w:rsidRPr="007641FE" w:rsidTr="007641FE">
              <w:trPr>
                <w:trHeight w:val="315"/>
              </w:trPr>
              <w:tc>
                <w:tcPr>
                  <w:tcW w:w="4120" w:type="dxa"/>
                  <w:tcBorders>
                    <w:top w:val="nil"/>
                    <w:left w:val="single" w:sz="8" w:space="0" w:color="auto"/>
                    <w:bottom w:val="single" w:sz="4" w:space="0" w:color="auto"/>
                    <w:right w:val="single" w:sz="4" w:space="0" w:color="auto"/>
                  </w:tcBorders>
                  <w:shd w:val="clear" w:color="auto" w:fill="auto"/>
                  <w:noWrap/>
                  <w:vAlign w:val="bottom"/>
                  <w:hideMark/>
                </w:tcPr>
                <w:p w:rsidR="007641FE" w:rsidRPr="007641FE" w:rsidRDefault="007641FE" w:rsidP="007641FE">
                  <w:pPr>
                    <w:spacing w:after="0"/>
                    <w:jc w:val="left"/>
                    <w:rPr>
                      <w:rFonts w:ascii="Times New Roman" w:hAnsi="Times New Roman"/>
                      <w:sz w:val="24"/>
                      <w:lang w:val="en-US"/>
                    </w:rPr>
                  </w:pPr>
                  <w:proofErr w:type="spellStart"/>
                  <w:r w:rsidRPr="007641FE">
                    <w:rPr>
                      <w:rFonts w:ascii="Times New Roman" w:hAnsi="Times New Roman"/>
                      <w:sz w:val="24"/>
                      <w:lang w:val="en-US"/>
                    </w:rPr>
                    <w:t>Emad</w:t>
                  </w:r>
                  <w:proofErr w:type="spellEnd"/>
                  <w:r w:rsidRPr="007641FE">
                    <w:rPr>
                      <w:rFonts w:ascii="Times New Roman" w:hAnsi="Times New Roman"/>
                      <w:sz w:val="24"/>
                      <w:lang w:val="en-US"/>
                    </w:rPr>
                    <w:t xml:space="preserve"> </w:t>
                  </w:r>
                  <w:proofErr w:type="spellStart"/>
                  <w:r w:rsidRPr="007641FE">
                    <w:rPr>
                      <w:rFonts w:ascii="Times New Roman" w:hAnsi="Times New Roman"/>
                      <w:sz w:val="24"/>
                      <w:lang w:val="en-US"/>
                    </w:rPr>
                    <w:t>Saddad</w:t>
                  </w:r>
                  <w:proofErr w:type="spellEnd"/>
                  <w:r w:rsidRPr="007641FE">
                    <w:rPr>
                      <w:rFonts w:ascii="Times New Roman" w:hAnsi="Times New Roman"/>
                      <w:sz w:val="24"/>
                      <w:lang w:val="en-US"/>
                    </w:rPr>
                    <w:t xml:space="preserve"> </w:t>
                  </w:r>
                  <w:proofErr w:type="spellStart"/>
                  <w:r w:rsidRPr="007641FE">
                    <w:rPr>
                      <w:rFonts w:ascii="Times New Roman" w:hAnsi="Times New Roman"/>
                      <w:sz w:val="24"/>
                      <w:lang w:val="en-US"/>
                    </w:rPr>
                    <w:t>Abd</w:t>
                  </w:r>
                  <w:proofErr w:type="spellEnd"/>
                  <w:r w:rsidRPr="007641FE">
                    <w:rPr>
                      <w:rFonts w:ascii="Times New Roman" w:hAnsi="Times New Roman"/>
                      <w:sz w:val="24"/>
                      <w:lang w:val="en-US"/>
                    </w:rPr>
                    <w:t xml:space="preserve"> El-</w:t>
                  </w:r>
                  <w:proofErr w:type="spellStart"/>
                  <w:r w:rsidRPr="007641FE">
                    <w:rPr>
                      <w:rFonts w:ascii="Times New Roman" w:hAnsi="Times New Roman"/>
                      <w:sz w:val="24"/>
                      <w:lang w:val="en-US"/>
                    </w:rPr>
                    <w:t>Hakeim</w:t>
                  </w:r>
                  <w:proofErr w:type="spellEnd"/>
                </w:p>
              </w:tc>
              <w:tc>
                <w:tcPr>
                  <w:tcW w:w="6394" w:type="dxa"/>
                  <w:tcBorders>
                    <w:top w:val="nil"/>
                    <w:left w:val="nil"/>
                    <w:bottom w:val="single" w:sz="4" w:space="0" w:color="auto"/>
                    <w:right w:val="single" w:sz="4" w:space="0" w:color="auto"/>
                  </w:tcBorders>
                  <w:shd w:val="clear" w:color="auto" w:fill="auto"/>
                  <w:noWrap/>
                  <w:vAlign w:val="bottom"/>
                  <w:hideMark/>
                </w:tcPr>
                <w:p w:rsidR="007641FE" w:rsidRPr="007641FE" w:rsidRDefault="007641FE" w:rsidP="007641FE">
                  <w:pPr>
                    <w:spacing w:after="0"/>
                    <w:jc w:val="left"/>
                    <w:rPr>
                      <w:rFonts w:ascii="Times New Roman" w:hAnsi="Times New Roman"/>
                      <w:sz w:val="24"/>
                      <w:lang w:val="en-US"/>
                    </w:rPr>
                  </w:pPr>
                  <w:r w:rsidRPr="007641FE">
                    <w:rPr>
                      <w:rFonts w:ascii="Times New Roman" w:hAnsi="Times New Roman"/>
                      <w:sz w:val="24"/>
                      <w:lang w:val="en-US"/>
                    </w:rPr>
                    <w:t>Executive Administrative Support</w:t>
                  </w:r>
                </w:p>
              </w:tc>
            </w:tr>
            <w:tr w:rsidR="004F6608" w:rsidRPr="007641FE" w:rsidTr="007641FE">
              <w:trPr>
                <w:trHeight w:val="300"/>
              </w:trPr>
              <w:tc>
                <w:tcPr>
                  <w:tcW w:w="4120" w:type="dxa"/>
                  <w:tcBorders>
                    <w:top w:val="nil"/>
                    <w:left w:val="single" w:sz="8" w:space="0" w:color="auto"/>
                    <w:bottom w:val="single" w:sz="4" w:space="0" w:color="auto"/>
                    <w:right w:val="single" w:sz="4" w:space="0" w:color="auto"/>
                  </w:tcBorders>
                  <w:shd w:val="clear" w:color="DCE6F1" w:fill="FFFFFF"/>
                  <w:noWrap/>
                  <w:vAlign w:val="bottom"/>
                </w:tcPr>
                <w:p w:rsidR="004F6608" w:rsidRPr="007641FE" w:rsidRDefault="004F6608" w:rsidP="007641FE">
                  <w:pPr>
                    <w:spacing w:after="0"/>
                    <w:jc w:val="left"/>
                    <w:rPr>
                      <w:rFonts w:cs="Arial"/>
                      <w:sz w:val="24"/>
                      <w:lang w:val="en-US"/>
                    </w:rPr>
                  </w:pPr>
                  <w:proofErr w:type="spellStart"/>
                  <w:r>
                    <w:rPr>
                      <w:rFonts w:cs="Arial"/>
                      <w:sz w:val="24"/>
                      <w:lang w:val="en-US"/>
                    </w:rPr>
                    <w:t>Dr</w:t>
                  </w:r>
                  <w:proofErr w:type="spellEnd"/>
                  <w:r>
                    <w:rPr>
                      <w:rFonts w:cs="Arial"/>
                      <w:sz w:val="24"/>
                      <w:lang w:val="en-US"/>
                    </w:rPr>
                    <w:t xml:space="preserve"> Salah </w:t>
                  </w:r>
                  <w:proofErr w:type="spellStart"/>
                  <w:r>
                    <w:rPr>
                      <w:rFonts w:cs="Arial"/>
                      <w:sz w:val="24"/>
                      <w:lang w:val="en-US"/>
                    </w:rPr>
                    <w:t>Eldin</w:t>
                  </w:r>
                  <w:proofErr w:type="spellEnd"/>
                  <w:r>
                    <w:rPr>
                      <w:rFonts w:cs="Arial"/>
                      <w:sz w:val="24"/>
                      <w:lang w:val="en-US"/>
                    </w:rPr>
                    <w:t xml:space="preserve"> </w:t>
                  </w:r>
                  <w:proofErr w:type="spellStart"/>
                  <w:r>
                    <w:rPr>
                      <w:rFonts w:cs="Arial"/>
                      <w:sz w:val="24"/>
                      <w:lang w:val="en-US"/>
                    </w:rPr>
                    <w:t>AlHaj</w:t>
                  </w:r>
                  <w:proofErr w:type="spellEnd"/>
                </w:p>
              </w:tc>
              <w:tc>
                <w:tcPr>
                  <w:tcW w:w="6394" w:type="dxa"/>
                  <w:tcBorders>
                    <w:top w:val="nil"/>
                    <w:left w:val="nil"/>
                    <w:bottom w:val="single" w:sz="4" w:space="0" w:color="auto"/>
                    <w:right w:val="single" w:sz="4" w:space="0" w:color="auto"/>
                  </w:tcBorders>
                  <w:shd w:val="clear" w:color="DCE6F1" w:fill="FFFFFF"/>
                  <w:noWrap/>
                  <w:vAlign w:val="bottom"/>
                </w:tcPr>
                <w:p w:rsidR="004F6608" w:rsidRPr="007641FE" w:rsidRDefault="004F6608" w:rsidP="007641FE">
                  <w:pPr>
                    <w:spacing w:after="0"/>
                    <w:jc w:val="left"/>
                    <w:rPr>
                      <w:rFonts w:cs="Arial"/>
                      <w:sz w:val="24"/>
                      <w:lang w:val="en-US"/>
                    </w:rPr>
                  </w:pPr>
                  <w:r>
                    <w:rPr>
                      <w:rFonts w:cs="Arial"/>
                      <w:sz w:val="24"/>
                      <w:lang w:val="en-US"/>
                    </w:rPr>
                    <w:t>Demography</w:t>
                  </w:r>
                </w:p>
              </w:tc>
            </w:tr>
            <w:tr w:rsidR="007641FE" w:rsidRPr="007641FE" w:rsidTr="007641FE">
              <w:trPr>
                <w:trHeight w:val="300"/>
              </w:trPr>
              <w:tc>
                <w:tcPr>
                  <w:tcW w:w="4120" w:type="dxa"/>
                  <w:tcBorders>
                    <w:top w:val="nil"/>
                    <w:left w:val="single" w:sz="8" w:space="0" w:color="auto"/>
                    <w:bottom w:val="single" w:sz="4" w:space="0" w:color="auto"/>
                    <w:right w:val="single" w:sz="4" w:space="0" w:color="auto"/>
                  </w:tcBorders>
                  <w:shd w:val="clear" w:color="DCE6F1" w:fill="FFFFFF"/>
                  <w:noWrap/>
                  <w:vAlign w:val="bottom"/>
                  <w:hideMark/>
                </w:tcPr>
                <w:p w:rsidR="007641FE" w:rsidRPr="007641FE" w:rsidRDefault="007641FE" w:rsidP="007641FE">
                  <w:pPr>
                    <w:spacing w:after="0"/>
                    <w:jc w:val="left"/>
                    <w:rPr>
                      <w:rFonts w:cs="Arial"/>
                      <w:sz w:val="24"/>
                      <w:lang w:val="en-US"/>
                    </w:rPr>
                  </w:pPr>
                  <w:proofErr w:type="spellStart"/>
                  <w:r w:rsidRPr="007641FE">
                    <w:rPr>
                      <w:rFonts w:cs="Arial"/>
                      <w:sz w:val="24"/>
                      <w:lang w:val="en-US"/>
                    </w:rPr>
                    <w:t>Khaled</w:t>
                  </w:r>
                  <w:proofErr w:type="spellEnd"/>
                  <w:r w:rsidRPr="007641FE">
                    <w:rPr>
                      <w:rFonts w:cs="Arial"/>
                      <w:sz w:val="24"/>
                      <w:lang w:val="en-US"/>
                    </w:rPr>
                    <w:t xml:space="preserve"> </w:t>
                  </w:r>
                  <w:proofErr w:type="spellStart"/>
                  <w:r w:rsidRPr="007641FE">
                    <w:rPr>
                      <w:rFonts w:cs="Arial"/>
                      <w:sz w:val="24"/>
                      <w:lang w:val="en-US"/>
                    </w:rPr>
                    <w:t>Affan</w:t>
                  </w:r>
                  <w:proofErr w:type="spellEnd"/>
                </w:p>
              </w:tc>
              <w:tc>
                <w:tcPr>
                  <w:tcW w:w="6394" w:type="dxa"/>
                  <w:tcBorders>
                    <w:top w:val="nil"/>
                    <w:left w:val="nil"/>
                    <w:bottom w:val="single" w:sz="4" w:space="0" w:color="auto"/>
                    <w:right w:val="single" w:sz="4" w:space="0" w:color="auto"/>
                  </w:tcBorders>
                  <w:shd w:val="clear" w:color="DCE6F1" w:fill="FFFFFF"/>
                  <w:noWrap/>
                  <w:vAlign w:val="bottom"/>
                  <w:hideMark/>
                </w:tcPr>
                <w:p w:rsidR="007641FE" w:rsidRPr="007641FE" w:rsidRDefault="007641FE" w:rsidP="007641FE">
                  <w:pPr>
                    <w:spacing w:after="0"/>
                    <w:jc w:val="left"/>
                    <w:rPr>
                      <w:rFonts w:cs="Arial"/>
                      <w:sz w:val="24"/>
                      <w:lang w:val="en-US"/>
                    </w:rPr>
                  </w:pPr>
                  <w:r w:rsidRPr="007641FE">
                    <w:rPr>
                      <w:rFonts w:cs="Arial"/>
                      <w:sz w:val="24"/>
                      <w:lang w:val="en-US"/>
                    </w:rPr>
                    <w:t>Economics Expert</w:t>
                  </w:r>
                </w:p>
              </w:tc>
            </w:tr>
            <w:tr w:rsidR="007641FE" w:rsidRPr="007641FE" w:rsidTr="007641FE">
              <w:trPr>
                <w:trHeight w:val="330"/>
              </w:trPr>
              <w:tc>
                <w:tcPr>
                  <w:tcW w:w="4120" w:type="dxa"/>
                  <w:tcBorders>
                    <w:top w:val="nil"/>
                    <w:left w:val="single" w:sz="8" w:space="0" w:color="auto"/>
                    <w:bottom w:val="single" w:sz="8" w:space="0" w:color="auto"/>
                    <w:right w:val="single" w:sz="4" w:space="0" w:color="auto"/>
                  </w:tcBorders>
                  <w:shd w:val="clear" w:color="DCE6F1" w:fill="FFFFFF"/>
                  <w:noWrap/>
                  <w:vAlign w:val="bottom"/>
                  <w:hideMark/>
                </w:tcPr>
                <w:p w:rsidR="007641FE" w:rsidRPr="007641FE" w:rsidRDefault="007641FE" w:rsidP="007641FE">
                  <w:pPr>
                    <w:spacing w:after="0"/>
                    <w:jc w:val="left"/>
                    <w:rPr>
                      <w:rFonts w:cs="Arial"/>
                      <w:b/>
                      <w:bCs/>
                      <w:sz w:val="24"/>
                      <w:lang w:val="en-US"/>
                    </w:rPr>
                  </w:pPr>
                  <w:r w:rsidRPr="007641FE">
                    <w:rPr>
                      <w:rFonts w:cs="Arial"/>
                      <w:b/>
                      <w:bCs/>
                      <w:sz w:val="24"/>
                      <w:lang w:val="en-US"/>
                    </w:rPr>
                    <w:t>SAM Building Project</w:t>
                  </w:r>
                </w:p>
              </w:tc>
              <w:tc>
                <w:tcPr>
                  <w:tcW w:w="6394" w:type="dxa"/>
                  <w:tcBorders>
                    <w:top w:val="nil"/>
                    <w:left w:val="nil"/>
                    <w:bottom w:val="single" w:sz="8" w:space="0" w:color="auto"/>
                    <w:right w:val="single" w:sz="4" w:space="0" w:color="auto"/>
                  </w:tcBorders>
                  <w:shd w:val="clear" w:color="000000" w:fill="FFFFFF"/>
                  <w:noWrap/>
                  <w:vAlign w:val="bottom"/>
                  <w:hideMark/>
                </w:tcPr>
                <w:p w:rsidR="007641FE" w:rsidRPr="007641FE" w:rsidRDefault="007641FE" w:rsidP="007641FE">
                  <w:pPr>
                    <w:spacing w:after="0"/>
                    <w:jc w:val="left"/>
                    <w:rPr>
                      <w:rFonts w:cs="Arial"/>
                      <w:color w:val="000000"/>
                      <w:sz w:val="24"/>
                      <w:lang w:val="en-US"/>
                    </w:rPr>
                  </w:pPr>
                  <w:r w:rsidRPr="007641FE">
                    <w:rPr>
                      <w:rFonts w:cs="Arial"/>
                      <w:color w:val="000000"/>
                      <w:sz w:val="24"/>
                      <w:lang w:val="en-US"/>
                    </w:rPr>
                    <w:t>Consultancy firm</w:t>
                  </w:r>
                  <w:r w:rsidR="004F6608">
                    <w:rPr>
                      <w:rFonts w:cs="Arial"/>
                      <w:color w:val="000000"/>
                      <w:sz w:val="24"/>
                      <w:lang w:val="en-US"/>
                    </w:rPr>
                    <w:t xml:space="preserve"> ( pending)</w:t>
                  </w:r>
                  <w:bookmarkStart w:id="0" w:name="_GoBack"/>
                  <w:bookmarkEnd w:id="0"/>
                </w:p>
              </w:tc>
            </w:tr>
          </w:tbl>
          <w:p w:rsidR="007641FE" w:rsidRPr="006C6B28" w:rsidRDefault="007641FE" w:rsidP="006C6B28">
            <w:pPr>
              <w:spacing w:after="0"/>
              <w:jc w:val="left"/>
              <w:rPr>
                <w:rFonts w:cs="Arial"/>
                <w:b/>
                <w:bCs/>
                <w:color w:val="000000"/>
                <w:sz w:val="24"/>
                <w:lang w:val="en-US"/>
              </w:rPr>
            </w:pPr>
          </w:p>
        </w:tc>
        <w:tc>
          <w:tcPr>
            <w:tcW w:w="4620" w:type="dxa"/>
            <w:tcBorders>
              <w:top w:val="nil"/>
              <w:left w:val="nil"/>
              <w:bottom w:val="nil"/>
              <w:right w:val="nil"/>
            </w:tcBorders>
            <w:shd w:val="clear" w:color="auto" w:fill="auto"/>
            <w:noWrap/>
            <w:vAlign w:val="bottom"/>
            <w:hideMark/>
          </w:tcPr>
          <w:p w:rsidR="007641FE" w:rsidRPr="006C6B28" w:rsidRDefault="007641FE" w:rsidP="006C6B28">
            <w:pPr>
              <w:spacing w:after="0"/>
              <w:jc w:val="left"/>
              <w:rPr>
                <w:rFonts w:cs="Arial"/>
                <w:b/>
                <w:bCs/>
                <w:color w:val="000000"/>
                <w:sz w:val="24"/>
                <w:lang w:val="en-US"/>
              </w:rPr>
            </w:pPr>
          </w:p>
        </w:tc>
      </w:tr>
    </w:tbl>
    <w:p w:rsidR="004A10FA" w:rsidRPr="00020EF7" w:rsidRDefault="004A10FA" w:rsidP="00EA262E">
      <w:pPr>
        <w:rPr>
          <w:rFonts w:ascii="Myriad Pro" w:hAnsi="Myriad Pro" w:cs="Arial"/>
          <w:szCs w:val="22"/>
        </w:rPr>
      </w:pPr>
      <w:r w:rsidRPr="00020EF7">
        <w:rPr>
          <w:rFonts w:ascii="Myriad Pro" w:hAnsi="Myriad Pro" w:cs="Arial"/>
          <w:szCs w:val="22"/>
        </w:rPr>
        <w:t>This section is intended to give a summary overview of the</w:t>
      </w:r>
      <w:r>
        <w:rPr>
          <w:rFonts w:ascii="Myriad Pro" w:hAnsi="Myriad Pro" w:cs="Arial"/>
          <w:szCs w:val="22"/>
        </w:rPr>
        <w:t xml:space="preserve"> available resources, as well as </w:t>
      </w:r>
      <w:r w:rsidRPr="00020EF7">
        <w:rPr>
          <w:rFonts w:ascii="Myriad Pro" w:hAnsi="Myriad Pro" w:cs="Arial"/>
          <w:szCs w:val="22"/>
        </w:rPr>
        <w:t>allocations and expenditures per</w:t>
      </w:r>
      <w:r>
        <w:rPr>
          <w:rFonts w:ascii="Myriad Pro" w:hAnsi="Myriad Pro" w:cs="Arial"/>
          <w:szCs w:val="22"/>
        </w:rPr>
        <w:t xml:space="preserve"> project output</w:t>
      </w:r>
      <w:r w:rsidRPr="00020EF7">
        <w:rPr>
          <w:rFonts w:ascii="Myriad Pro" w:hAnsi="Myriad Pro" w:cs="Arial"/>
          <w:szCs w:val="22"/>
        </w:rPr>
        <w:t xml:space="preserve">. The figures should be based on the ATLAS Project Budget Balance </w:t>
      </w:r>
      <w:r w:rsidRPr="00020EF7">
        <w:rPr>
          <w:rFonts w:ascii="Myriad Pro" w:hAnsi="Myriad Pro" w:cs="Arial"/>
          <w:szCs w:val="22"/>
        </w:rPr>
        <w:lastRenderedPageBreak/>
        <w:t xml:space="preserve">(PBB) for Quarterly Reports; on the ATLAS Combined Delivery Report (CDR) for Annual Reports; and must correspond to the information provided in the progress review section. </w:t>
      </w:r>
    </w:p>
    <w:p w:rsidR="004A10FA" w:rsidRPr="00020EF7" w:rsidRDefault="004A10FA" w:rsidP="00EA262E">
      <w:pPr>
        <w:rPr>
          <w:rFonts w:ascii="Myriad Pro" w:hAnsi="Myriad Pro" w:cs="Arial"/>
          <w:szCs w:val="22"/>
        </w:rPr>
      </w:pPr>
    </w:p>
    <w:p w:rsidR="004A10FA" w:rsidRDefault="004A10FA" w:rsidP="00EA262E">
      <w:pPr>
        <w:rPr>
          <w:rFonts w:ascii="Myriad Pro" w:hAnsi="Myriad Pro" w:cs="Arial"/>
          <w:szCs w:val="22"/>
        </w:rPr>
      </w:pPr>
      <w:r w:rsidRPr="00020EF7">
        <w:rPr>
          <w:rFonts w:ascii="Myriad Pro" w:hAnsi="Myriad Pro" w:cs="Arial"/>
          <w:szCs w:val="22"/>
        </w:rPr>
        <w:t xml:space="preserve">Information on the resource allocation, expenditures and remaining balance should be at </w:t>
      </w:r>
      <w:r>
        <w:rPr>
          <w:rFonts w:ascii="Myriad Pro" w:hAnsi="Myriad Pro" w:cs="Arial"/>
          <w:szCs w:val="22"/>
        </w:rPr>
        <w:t xml:space="preserve">output level, distinguishing between different donors. </w:t>
      </w:r>
    </w:p>
    <w:p w:rsidR="004A10FA" w:rsidRDefault="004A10FA" w:rsidP="00EA262E">
      <w:pPr>
        <w:rPr>
          <w:rFonts w:ascii="Myriad Pro" w:hAnsi="Myriad Pro" w:cs="Arial"/>
          <w:szCs w:val="22"/>
        </w:rPr>
      </w:pPr>
    </w:p>
    <w:p w:rsidR="004A10FA" w:rsidRPr="000C11EF" w:rsidRDefault="004A10FA" w:rsidP="00EA262E">
      <w:pPr>
        <w:rPr>
          <w:rFonts w:ascii="Myriad Pro" w:hAnsi="Myriad Pro" w:cs="Arial"/>
          <w:i/>
          <w:szCs w:val="22"/>
        </w:rPr>
      </w:pPr>
      <w:r w:rsidRPr="000C11EF">
        <w:rPr>
          <w:rFonts w:ascii="Myriad Pro" w:hAnsi="Myriad Pro" w:cs="Arial"/>
          <w:i/>
          <w:szCs w:val="22"/>
        </w:rPr>
        <w:t xml:space="preserve">Table </w:t>
      </w:r>
      <w:r>
        <w:rPr>
          <w:rFonts w:ascii="Myriad Pro" w:hAnsi="Myriad Pro" w:cs="Arial"/>
          <w:i/>
          <w:szCs w:val="22"/>
        </w:rPr>
        <w:t>1</w:t>
      </w:r>
      <w:r w:rsidRPr="000C11EF">
        <w:rPr>
          <w:rFonts w:ascii="Myriad Pro" w:hAnsi="Myriad Pro" w:cs="Arial"/>
          <w:i/>
          <w:szCs w:val="22"/>
        </w:rPr>
        <w:t>: Overview of allocation and expenditure per output</w:t>
      </w:r>
    </w:p>
    <w:p w:rsidR="004A10FA" w:rsidRDefault="004A10FA" w:rsidP="00EA262E">
      <w:pPr>
        <w:rPr>
          <w:rFonts w:ascii="Myriad Pro" w:hAnsi="Myriad Pro" w:cs="Arial"/>
          <w:szCs w:val="22"/>
        </w:rPr>
      </w:pPr>
    </w:p>
    <w:tbl>
      <w:tblPr>
        <w:tblW w:w="9835" w:type="dxa"/>
        <w:tblInd w:w="-106" w:type="dxa"/>
        <w:tblLook w:val="00A0" w:firstRow="1" w:lastRow="0" w:firstColumn="1" w:lastColumn="0" w:noHBand="0" w:noVBand="0"/>
      </w:tblPr>
      <w:tblGrid>
        <w:gridCol w:w="1275"/>
        <w:gridCol w:w="1535"/>
        <w:gridCol w:w="1060"/>
        <w:gridCol w:w="960"/>
        <w:gridCol w:w="960"/>
        <w:gridCol w:w="1060"/>
        <w:gridCol w:w="1040"/>
        <w:gridCol w:w="1040"/>
        <w:gridCol w:w="905"/>
      </w:tblGrid>
      <w:tr w:rsidR="004A10FA" w:rsidRPr="005D128B">
        <w:trPr>
          <w:trHeight w:val="300"/>
        </w:trPr>
        <w:tc>
          <w:tcPr>
            <w:tcW w:w="1275" w:type="dxa"/>
            <w:vMerge w:val="restart"/>
            <w:tcBorders>
              <w:top w:val="single" w:sz="4" w:space="0" w:color="auto"/>
              <w:left w:val="single" w:sz="4" w:space="0" w:color="auto"/>
              <w:bottom w:val="single" w:sz="4" w:space="0" w:color="auto"/>
              <w:right w:val="single" w:sz="4" w:space="0" w:color="auto"/>
            </w:tcBorders>
            <w:shd w:val="clear" w:color="auto" w:fill="D9D9D9"/>
          </w:tcPr>
          <w:p w:rsidR="004A10FA" w:rsidRPr="005D128B" w:rsidRDefault="004A10FA" w:rsidP="007B2644">
            <w:pPr>
              <w:rPr>
                <w:rFonts w:ascii="Myriad Pro" w:hAnsi="Myriad Pro" w:cs="Arial"/>
                <w:b/>
                <w:bCs/>
                <w:sz w:val="20"/>
                <w:szCs w:val="20"/>
              </w:rPr>
            </w:pPr>
            <w:r w:rsidRPr="005D128B">
              <w:rPr>
                <w:rFonts w:ascii="Myriad Pro" w:hAnsi="Myriad Pro" w:cs="Arial"/>
                <w:b/>
                <w:bCs/>
                <w:sz w:val="20"/>
                <w:szCs w:val="20"/>
              </w:rPr>
              <w:t xml:space="preserve">Output </w:t>
            </w:r>
          </w:p>
        </w:tc>
        <w:tc>
          <w:tcPr>
            <w:tcW w:w="1535" w:type="dxa"/>
            <w:vMerge w:val="restart"/>
            <w:tcBorders>
              <w:top w:val="single" w:sz="4" w:space="0" w:color="auto"/>
              <w:left w:val="single" w:sz="4" w:space="0" w:color="auto"/>
              <w:bottom w:val="single" w:sz="4" w:space="0" w:color="auto"/>
              <w:right w:val="single" w:sz="4" w:space="0" w:color="auto"/>
            </w:tcBorders>
            <w:shd w:val="clear" w:color="auto" w:fill="D9D9D9"/>
          </w:tcPr>
          <w:p w:rsidR="004A10FA" w:rsidRPr="005D128B" w:rsidRDefault="004A10FA" w:rsidP="007B2644">
            <w:pPr>
              <w:rPr>
                <w:rFonts w:ascii="Myriad Pro" w:hAnsi="Myriad Pro" w:cs="Arial"/>
                <w:b/>
                <w:bCs/>
                <w:sz w:val="20"/>
                <w:szCs w:val="20"/>
              </w:rPr>
            </w:pPr>
            <w:r w:rsidRPr="005D128B">
              <w:rPr>
                <w:rFonts w:ascii="Myriad Pro" w:hAnsi="Myriad Pro" w:cs="Arial"/>
                <w:b/>
                <w:bCs/>
                <w:sz w:val="20"/>
                <w:szCs w:val="20"/>
              </w:rPr>
              <w:t>Planned Budget for 2010</w:t>
            </w:r>
          </w:p>
        </w:tc>
        <w:tc>
          <w:tcPr>
            <w:tcW w:w="2980" w:type="dxa"/>
            <w:gridSpan w:val="3"/>
            <w:tcBorders>
              <w:top w:val="single" w:sz="4" w:space="0" w:color="auto"/>
              <w:left w:val="nil"/>
              <w:bottom w:val="single" w:sz="4" w:space="0" w:color="auto"/>
              <w:right w:val="single" w:sz="4" w:space="0" w:color="auto"/>
            </w:tcBorders>
            <w:shd w:val="clear" w:color="auto" w:fill="D9D9D9"/>
          </w:tcPr>
          <w:p w:rsidR="004A10FA" w:rsidRPr="005D128B" w:rsidRDefault="004A10FA" w:rsidP="007B2644">
            <w:pPr>
              <w:rPr>
                <w:rFonts w:ascii="Myriad Pro" w:hAnsi="Myriad Pro" w:cs="Arial"/>
                <w:b/>
                <w:bCs/>
                <w:sz w:val="20"/>
                <w:szCs w:val="20"/>
              </w:rPr>
            </w:pPr>
            <w:r w:rsidRPr="005D128B">
              <w:rPr>
                <w:rFonts w:ascii="Myriad Pro" w:hAnsi="Myriad Pro" w:cs="Arial"/>
                <w:b/>
                <w:bCs/>
                <w:sz w:val="20"/>
                <w:szCs w:val="20"/>
              </w:rPr>
              <w:t>Available Resources</w:t>
            </w:r>
            <w:r>
              <w:rPr>
                <w:rFonts w:ascii="Myriad Pro" w:hAnsi="Myriad Pro" w:cs="Arial"/>
                <w:b/>
                <w:bCs/>
                <w:sz w:val="20"/>
                <w:szCs w:val="20"/>
              </w:rPr>
              <w:t xml:space="preserve"> (USD)*</w:t>
            </w:r>
          </w:p>
        </w:tc>
        <w:tc>
          <w:tcPr>
            <w:tcW w:w="3140" w:type="dxa"/>
            <w:gridSpan w:val="3"/>
            <w:tcBorders>
              <w:top w:val="single" w:sz="4" w:space="0" w:color="auto"/>
              <w:left w:val="nil"/>
              <w:bottom w:val="single" w:sz="4" w:space="0" w:color="auto"/>
              <w:right w:val="single" w:sz="4" w:space="0" w:color="auto"/>
            </w:tcBorders>
            <w:shd w:val="clear" w:color="auto" w:fill="D9D9D9"/>
          </w:tcPr>
          <w:p w:rsidR="004A10FA" w:rsidRPr="005D128B" w:rsidRDefault="004A10FA" w:rsidP="007B2644">
            <w:pPr>
              <w:rPr>
                <w:rFonts w:ascii="Myriad Pro" w:hAnsi="Myriad Pro" w:cs="Arial"/>
                <w:b/>
                <w:bCs/>
                <w:sz w:val="20"/>
                <w:szCs w:val="20"/>
              </w:rPr>
            </w:pPr>
            <w:r w:rsidRPr="005D128B">
              <w:rPr>
                <w:rFonts w:ascii="Myriad Pro" w:hAnsi="Myriad Pro" w:cs="Arial"/>
                <w:b/>
                <w:bCs/>
                <w:sz w:val="20"/>
                <w:szCs w:val="20"/>
              </w:rPr>
              <w:t>Expenditure</w:t>
            </w:r>
            <w:r>
              <w:rPr>
                <w:rFonts w:ascii="Myriad Pro" w:hAnsi="Myriad Pro" w:cs="Arial"/>
                <w:b/>
                <w:bCs/>
                <w:sz w:val="20"/>
                <w:szCs w:val="20"/>
              </w:rPr>
              <w:t xml:space="preserve"> (USD)</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D9D9D9"/>
          </w:tcPr>
          <w:p w:rsidR="004A10FA" w:rsidRPr="005D128B" w:rsidRDefault="004A10FA" w:rsidP="007B2644">
            <w:pPr>
              <w:rPr>
                <w:rFonts w:ascii="Myriad Pro" w:hAnsi="Myriad Pro" w:cs="Arial"/>
                <w:b/>
                <w:bCs/>
                <w:sz w:val="20"/>
                <w:szCs w:val="20"/>
              </w:rPr>
            </w:pPr>
            <w:r w:rsidRPr="005D128B">
              <w:rPr>
                <w:rFonts w:ascii="Myriad Pro" w:hAnsi="Myriad Pro" w:cs="Arial"/>
                <w:b/>
                <w:bCs/>
                <w:sz w:val="20"/>
                <w:szCs w:val="20"/>
              </w:rPr>
              <w:t xml:space="preserve">Balance </w:t>
            </w:r>
          </w:p>
        </w:tc>
      </w:tr>
      <w:tr w:rsidR="004A10FA" w:rsidRPr="005D128B">
        <w:trPr>
          <w:trHeight w:val="300"/>
        </w:trPr>
        <w:tc>
          <w:tcPr>
            <w:tcW w:w="1275" w:type="dxa"/>
            <w:vMerge/>
            <w:tcBorders>
              <w:top w:val="single" w:sz="4" w:space="0" w:color="auto"/>
              <w:left w:val="single" w:sz="4" w:space="0" w:color="auto"/>
              <w:bottom w:val="single" w:sz="4" w:space="0" w:color="auto"/>
              <w:right w:val="single" w:sz="4" w:space="0" w:color="auto"/>
            </w:tcBorders>
            <w:vAlign w:val="center"/>
          </w:tcPr>
          <w:p w:rsidR="004A10FA" w:rsidRPr="005D128B" w:rsidRDefault="004A10FA" w:rsidP="007B2644">
            <w:pPr>
              <w:rPr>
                <w:rFonts w:ascii="Myriad Pro" w:hAnsi="Myriad Pro" w:cs="Arial"/>
                <w:b/>
                <w:bCs/>
                <w:sz w:val="20"/>
                <w:szCs w:val="20"/>
              </w:rPr>
            </w:pPr>
          </w:p>
        </w:tc>
        <w:tc>
          <w:tcPr>
            <w:tcW w:w="1535" w:type="dxa"/>
            <w:vMerge/>
            <w:tcBorders>
              <w:top w:val="single" w:sz="4" w:space="0" w:color="auto"/>
              <w:left w:val="single" w:sz="4" w:space="0" w:color="auto"/>
              <w:bottom w:val="single" w:sz="4" w:space="0" w:color="auto"/>
              <w:right w:val="single" w:sz="4" w:space="0" w:color="auto"/>
            </w:tcBorders>
            <w:vAlign w:val="center"/>
          </w:tcPr>
          <w:p w:rsidR="004A10FA" w:rsidRPr="005D128B" w:rsidRDefault="004A10FA" w:rsidP="007B2644">
            <w:pPr>
              <w:rPr>
                <w:rFonts w:ascii="Myriad Pro" w:hAnsi="Myriad Pro" w:cs="Arial"/>
                <w:b/>
                <w:bCs/>
                <w:sz w:val="20"/>
                <w:szCs w:val="20"/>
              </w:rPr>
            </w:pPr>
          </w:p>
        </w:tc>
        <w:tc>
          <w:tcPr>
            <w:tcW w:w="1060" w:type="dxa"/>
            <w:tcBorders>
              <w:top w:val="single" w:sz="4" w:space="0" w:color="auto"/>
              <w:left w:val="nil"/>
              <w:bottom w:val="single" w:sz="4" w:space="0" w:color="auto"/>
              <w:right w:val="single" w:sz="4" w:space="0" w:color="auto"/>
            </w:tcBorders>
            <w:shd w:val="clear" w:color="auto" w:fill="C6D9F1"/>
          </w:tcPr>
          <w:p w:rsidR="004A10FA" w:rsidRPr="005D128B" w:rsidRDefault="004A10FA" w:rsidP="007B2644">
            <w:pPr>
              <w:rPr>
                <w:rFonts w:ascii="Myriad Pro" w:hAnsi="Myriad Pro" w:cs="Arial"/>
                <w:bCs/>
                <w:sz w:val="20"/>
                <w:szCs w:val="20"/>
              </w:rPr>
            </w:pPr>
            <w:r w:rsidRPr="005D128B">
              <w:rPr>
                <w:rFonts w:ascii="Myriad Pro" w:hAnsi="Myriad Pro" w:cs="Arial"/>
                <w:bCs/>
                <w:sz w:val="20"/>
                <w:szCs w:val="20"/>
              </w:rPr>
              <w:t>Donor 1</w:t>
            </w:r>
          </w:p>
        </w:tc>
        <w:tc>
          <w:tcPr>
            <w:tcW w:w="960" w:type="dxa"/>
            <w:tcBorders>
              <w:top w:val="single" w:sz="4" w:space="0" w:color="auto"/>
              <w:left w:val="nil"/>
              <w:bottom w:val="single" w:sz="4" w:space="0" w:color="auto"/>
              <w:right w:val="single" w:sz="4" w:space="0" w:color="auto"/>
            </w:tcBorders>
            <w:shd w:val="clear" w:color="auto" w:fill="C6D9F1"/>
          </w:tcPr>
          <w:p w:rsidR="004A10FA" w:rsidRPr="005D128B" w:rsidRDefault="004A10FA" w:rsidP="007B2644">
            <w:pPr>
              <w:rPr>
                <w:rFonts w:ascii="Myriad Pro" w:hAnsi="Myriad Pro" w:cs="Arial"/>
                <w:bCs/>
                <w:sz w:val="20"/>
                <w:szCs w:val="20"/>
              </w:rPr>
            </w:pPr>
            <w:r w:rsidRPr="005D128B">
              <w:rPr>
                <w:rFonts w:ascii="Myriad Pro" w:hAnsi="Myriad Pro" w:cs="Arial"/>
                <w:bCs/>
                <w:sz w:val="20"/>
                <w:szCs w:val="20"/>
              </w:rPr>
              <w:t>Donor 2</w:t>
            </w:r>
          </w:p>
        </w:tc>
        <w:tc>
          <w:tcPr>
            <w:tcW w:w="960" w:type="dxa"/>
            <w:tcBorders>
              <w:top w:val="single" w:sz="4" w:space="0" w:color="auto"/>
              <w:left w:val="nil"/>
              <w:bottom w:val="single" w:sz="4" w:space="0" w:color="auto"/>
              <w:right w:val="single" w:sz="4" w:space="0" w:color="auto"/>
            </w:tcBorders>
            <w:shd w:val="clear" w:color="auto" w:fill="C6D9F1"/>
          </w:tcPr>
          <w:p w:rsidR="004A10FA" w:rsidRPr="005D128B" w:rsidRDefault="004A10FA" w:rsidP="007B2644">
            <w:pPr>
              <w:rPr>
                <w:rFonts w:ascii="Myriad Pro" w:hAnsi="Myriad Pro" w:cs="Arial"/>
                <w:bCs/>
                <w:sz w:val="20"/>
                <w:szCs w:val="20"/>
              </w:rPr>
            </w:pPr>
            <w:r w:rsidRPr="005D128B">
              <w:rPr>
                <w:rFonts w:ascii="Myriad Pro" w:hAnsi="Myriad Pro" w:cs="Arial"/>
                <w:bCs/>
                <w:sz w:val="20"/>
                <w:szCs w:val="20"/>
              </w:rPr>
              <w:t>Donor 3</w:t>
            </w:r>
          </w:p>
        </w:tc>
        <w:tc>
          <w:tcPr>
            <w:tcW w:w="1060" w:type="dxa"/>
            <w:tcBorders>
              <w:top w:val="single" w:sz="4" w:space="0" w:color="auto"/>
              <w:left w:val="nil"/>
              <w:bottom w:val="single" w:sz="4" w:space="0" w:color="auto"/>
              <w:right w:val="single" w:sz="4" w:space="0" w:color="auto"/>
            </w:tcBorders>
            <w:shd w:val="clear" w:color="auto" w:fill="C6D9F1"/>
          </w:tcPr>
          <w:p w:rsidR="004A10FA" w:rsidRPr="005D128B" w:rsidRDefault="004A10FA" w:rsidP="007B2644">
            <w:pPr>
              <w:rPr>
                <w:rFonts w:ascii="Myriad Pro" w:hAnsi="Myriad Pro" w:cs="Arial"/>
                <w:bCs/>
                <w:sz w:val="20"/>
                <w:szCs w:val="20"/>
              </w:rPr>
            </w:pPr>
            <w:r w:rsidRPr="005D128B">
              <w:rPr>
                <w:rFonts w:ascii="Myriad Pro" w:hAnsi="Myriad Pro" w:cs="Arial"/>
                <w:bCs/>
                <w:sz w:val="20"/>
                <w:szCs w:val="20"/>
              </w:rPr>
              <w:t>Donor 1</w:t>
            </w:r>
          </w:p>
        </w:tc>
        <w:tc>
          <w:tcPr>
            <w:tcW w:w="1040" w:type="dxa"/>
            <w:tcBorders>
              <w:top w:val="single" w:sz="4" w:space="0" w:color="auto"/>
              <w:left w:val="nil"/>
              <w:bottom w:val="single" w:sz="4" w:space="0" w:color="auto"/>
              <w:right w:val="single" w:sz="4" w:space="0" w:color="auto"/>
            </w:tcBorders>
            <w:shd w:val="clear" w:color="auto" w:fill="C6D9F1"/>
          </w:tcPr>
          <w:p w:rsidR="004A10FA" w:rsidRPr="005D128B" w:rsidRDefault="004A10FA" w:rsidP="007B2644">
            <w:pPr>
              <w:rPr>
                <w:rFonts w:ascii="Myriad Pro" w:hAnsi="Myriad Pro" w:cs="Arial"/>
                <w:bCs/>
                <w:sz w:val="20"/>
                <w:szCs w:val="20"/>
              </w:rPr>
            </w:pPr>
            <w:r w:rsidRPr="005D128B">
              <w:rPr>
                <w:rFonts w:ascii="Myriad Pro" w:hAnsi="Myriad Pro" w:cs="Arial"/>
                <w:bCs/>
                <w:sz w:val="20"/>
                <w:szCs w:val="20"/>
              </w:rPr>
              <w:t>Donor 2</w:t>
            </w:r>
          </w:p>
        </w:tc>
        <w:tc>
          <w:tcPr>
            <w:tcW w:w="1040" w:type="dxa"/>
            <w:tcBorders>
              <w:top w:val="single" w:sz="4" w:space="0" w:color="auto"/>
              <w:left w:val="nil"/>
              <w:bottom w:val="single" w:sz="4" w:space="0" w:color="auto"/>
              <w:right w:val="single" w:sz="4" w:space="0" w:color="auto"/>
            </w:tcBorders>
            <w:shd w:val="clear" w:color="auto" w:fill="C6D9F1"/>
          </w:tcPr>
          <w:p w:rsidR="004A10FA" w:rsidRPr="005D128B" w:rsidRDefault="004A10FA" w:rsidP="007B2644">
            <w:pPr>
              <w:rPr>
                <w:rFonts w:ascii="Myriad Pro" w:hAnsi="Myriad Pro" w:cs="Arial"/>
                <w:bCs/>
                <w:sz w:val="20"/>
                <w:szCs w:val="20"/>
              </w:rPr>
            </w:pPr>
            <w:r w:rsidRPr="005D128B">
              <w:rPr>
                <w:rFonts w:ascii="Myriad Pro" w:hAnsi="Myriad Pro" w:cs="Arial"/>
                <w:bCs/>
                <w:sz w:val="20"/>
                <w:szCs w:val="20"/>
              </w:rPr>
              <w:t>Donor 3</w:t>
            </w:r>
          </w:p>
        </w:tc>
        <w:tc>
          <w:tcPr>
            <w:tcW w:w="905" w:type="dxa"/>
            <w:vMerge/>
            <w:tcBorders>
              <w:top w:val="single" w:sz="4" w:space="0" w:color="auto"/>
              <w:left w:val="single" w:sz="4" w:space="0" w:color="auto"/>
              <w:bottom w:val="single" w:sz="4" w:space="0" w:color="auto"/>
              <w:right w:val="single" w:sz="4" w:space="0" w:color="auto"/>
            </w:tcBorders>
            <w:vAlign w:val="center"/>
          </w:tcPr>
          <w:p w:rsidR="004A10FA" w:rsidRPr="005D128B" w:rsidRDefault="004A10FA" w:rsidP="007B2644">
            <w:pPr>
              <w:rPr>
                <w:rFonts w:ascii="Myriad Pro" w:hAnsi="Myriad Pro" w:cs="Arial"/>
                <w:b/>
                <w:bCs/>
                <w:sz w:val="20"/>
                <w:szCs w:val="20"/>
              </w:rPr>
            </w:pPr>
          </w:p>
        </w:tc>
      </w:tr>
      <w:tr w:rsidR="004A10FA" w:rsidRPr="005D128B">
        <w:trPr>
          <w:trHeight w:val="300"/>
        </w:trPr>
        <w:tc>
          <w:tcPr>
            <w:tcW w:w="1275" w:type="dxa"/>
            <w:tcBorders>
              <w:top w:val="nil"/>
              <w:left w:val="single" w:sz="4" w:space="0" w:color="auto"/>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Output 1</w:t>
            </w:r>
          </w:p>
        </w:tc>
        <w:tc>
          <w:tcPr>
            <w:tcW w:w="1535"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106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96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96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106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104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104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905"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r>
      <w:tr w:rsidR="004A10FA" w:rsidRPr="005D128B">
        <w:trPr>
          <w:trHeight w:val="300"/>
        </w:trPr>
        <w:tc>
          <w:tcPr>
            <w:tcW w:w="1275" w:type="dxa"/>
            <w:tcBorders>
              <w:top w:val="nil"/>
              <w:left w:val="single" w:sz="4" w:space="0" w:color="auto"/>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Output 2</w:t>
            </w:r>
          </w:p>
        </w:tc>
        <w:tc>
          <w:tcPr>
            <w:tcW w:w="1535"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106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96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96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106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104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104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905"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r>
      <w:tr w:rsidR="004A10FA" w:rsidRPr="005D128B">
        <w:trPr>
          <w:trHeight w:val="300"/>
        </w:trPr>
        <w:tc>
          <w:tcPr>
            <w:tcW w:w="1275" w:type="dxa"/>
            <w:tcBorders>
              <w:top w:val="nil"/>
              <w:left w:val="single" w:sz="4" w:space="0" w:color="auto"/>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Output 3</w:t>
            </w:r>
          </w:p>
        </w:tc>
        <w:tc>
          <w:tcPr>
            <w:tcW w:w="1535"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106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96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96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106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104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104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905"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r>
      <w:tr w:rsidR="004A10FA" w:rsidRPr="005D128B">
        <w:trPr>
          <w:trHeight w:val="300"/>
        </w:trPr>
        <w:tc>
          <w:tcPr>
            <w:tcW w:w="1275" w:type="dxa"/>
            <w:tcBorders>
              <w:top w:val="nil"/>
              <w:left w:val="single" w:sz="4" w:space="0" w:color="auto"/>
              <w:bottom w:val="single" w:sz="4" w:space="0" w:color="auto"/>
              <w:right w:val="single" w:sz="4" w:space="0" w:color="auto"/>
            </w:tcBorders>
          </w:tcPr>
          <w:p w:rsidR="004A10FA" w:rsidRPr="005D128B" w:rsidRDefault="004A10FA" w:rsidP="007B2644">
            <w:pPr>
              <w:rPr>
                <w:rFonts w:ascii="Myriad Pro" w:hAnsi="Myriad Pro" w:cs="Arial"/>
                <w:b/>
                <w:bCs/>
                <w:i/>
                <w:iCs/>
                <w:sz w:val="20"/>
                <w:szCs w:val="20"/>
              </w:rPr>
            </w:pPr>
            <w:r w:rsidRPr="005D128B">
              <w:rPr>
                <w:rFonts w:ascii="Myriad Pro" w:hAnsi="Myriad Pro" w:cs="Arial"/>
                <w:b/>
                <w:bCs/>
                <w:i/>
                <w:iCs/>
                <w:sz w:val="20"/>
                <w:szCs w:val="20"/>
              </w:rPr>
              <w:t xml:space="preserve">TOTAL </w:t>
            </w:r>
          </w:p>
        </w:tc>
        <w:tc>
          <w:tcPr>
            <w:tcW w:w="1535"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106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96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96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106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104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104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905"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r>
    </w:tbl>
    <w:p w:rsidR="004A10FA" w:rsidRDefault="004A10FA" w:rsidP="00EA262E">
      <w:pPr>
        <w:rPr>
          <w:rFonts w:ascii="Myriad Pro" w:hAnsi="Myriad Pro" w:cs="Arial"/>
          <w:szCs w:val="22"/>
        </w:rPr>
      </w:pPr>
      <w:r>
        <w:rPr>
          <w:rFonts w:ascii="Myriad Pro" w:hAnsi="Myriad Pro" w:cs="Arial"/>
          <w:szCs w:val="22"/>
        </w:rPr>
        <w:t>*</w:t>
      </w:r>
      <w:r w:rsidRPr="000C11EF">
        <w:rPr>
          <w:rFonts w:ascii="Myriad Pro" w:hAnsi="Myriad Pro" w:cs="Arial"/>
          <w:sz w:val="18"/>
          <w:szCs w:val="18"/>
        </w:rPr>
        <w:t>Available resources include opening balance and allocated resources during the reporting period</w:t>
      </w:r>
      <w:r>
        <w:rPr>
          <w:rFonts w:ascii="Myriad Pro" w:hAnsi="Myriad Pro" w:cs="Arial"/>
          <w:szCs w:val="22"/>
        </w:rPr>
        <w:t xml:space="preserve">. </w:t>
      </w:r>
    </w:p>
    <w:p w:rsidR="004A10FA" w:rsidRDefault="004A10FA" w:rsidP="00EA262E">
      <w:pPr>
        <w:rPr>
          <w:rFonts w:ascii="Myriad Pro" w:hAnsi="Myriad Pro" w:cs="Arial"/>
          <w:i/>
          <w:szCs w:val="22"/>
        </w:rPr>
      </w:pPr>
    </w:p>
    <w:p w:rsidR="004A10FA" w:rsidRPr="000C11EF" w:rsidRDefault="004A10FA" w:rsidP="00EA262E">
      <w:pPr>
        <w:rPr>
          <w:rFonts w:ascii="Myriad Pro" w:hAnsi="Myriad Pro" w:cs="Arial"/>
          <w:i/>
          <w:szCs w:val="22"/>
        </w:rPr>
      </w:pPr>
      <w:r>
        <w:rPr>
          <w:rFonts w:ascii="Myriad Pro" w:hAnsi="Myriad Pro" w:cs="Arial"/>
          <w:i/>
          <w:szCs w:val="22"/>
        </w:rPr>
        <w:t>Table 2</w:t>
      </w:r>
      <w:r w:rsidRPr="000C11EF">
        <w:rPr>
          <w:rFonts w:ascii="Myriad Pro" w:hAnsi="Myriad Pro" w:cs="Arial"/>
          <w:i/>
          <w:szCs w:val="22"/>
        </w:rPr>
        <w:t>: Overview of expenditures</w:t>
      </w:r>
    </w:p>
    <w:tbl>
      <w:tblPr>
        <w:tblW w:w="7240" w:type="dxa"/>
        <w:tblInd w:w="-106" w:type="dxa"/>
        <w:tblLook w:val="0000" w:firstRow="0" w:lastRow="0" w:firstColumn="0" w:lastColumn="0" w:noHBand="0" w:noVBand="0"/>
      </w:tblPr>
      <w:tblGrid>
        <w:gridCol w:w="2980"/>
        <w:gridCol w:w="2080"/>
        <w:gridCol w:w="2180"/>
      </w:tblGrid>
      <w:tr w:rsidR="004A10FA">
        <w:trPr>
          <w:trHeight w:val="329"/>
        </w:trPr>
        <w:tc>
          <w:tcPr>
            <w:tcW w:w="5060" w:type="dxa"/>
            <w:gridSpan w:val="2"/>
            <w:vMerge w:val="restart"/>
            <w:tcBorders>
              <w:top w:val="single" w:sz="8" w:space="0" w:color="auto"/>
              <w:left w:val="single" w:sz="8" w:space="0" w:color="auto"/>
              <w:bottom w:val="single" w:sz="8" w:space="0" w:color="000000"/>
              <w:right w:val="single" w:sz="8" w:space="0" w:color="000000"/>
            </w:tcBorders>
            <w:shd w:val="clear" w:color="auto" w:fill="CCFFCC"/>
            <w:vAlign w:val="center"/>
          </w:tcPr>
          <w:p w:rsidR="004A10FA" w:rsidRDefault="004A10FA" w:rsidP="007B2644">
            <w:pPr>
              <w:jc w:val="center"/>
              <w:rPr>
                <w:rFonts w:ascii="Myriad Pro" w:hAnsi="Myriad Pro" w:cs="Arial"/>
                <w:b/>
                <w:bCs/>
              </w:rPr>
            </w:pPr>
            <w:r>
              <w:rPr>
                <w:rFonts w:ascii="Myriad Pro" w:hAnsi="Myriad Pro" w:cs="Arial"/>
                <w:b/>
                <w:bCs/>
              </w:rPr>
              <w:t>CATEGORIES</w:t>
            </w:r>
          </w:p>
        </w:tc>
        <w:tc>
          <w:tcPr>
            <w:tcW w:w="2180" w:type="dxa"/>
            <w:vMerge w:val="restart"/>
            <w:tcBorders>
              <w:top w:val="single" w:sz="8" w:space="0" w:color="auto"/>
              <w:left w:val="single" w:sz="8" w:space="0" w:color="auto"/>
              <w:bottom w:val="single" w:sz="8" w:space="0" w:color="000000"/>
              <w:right w:val="single" w:sz="8" w:space="0" w:color="auto"/>
            </w:tcBorders>
            <w:shd w:val="clear" w:color="auto" w:fill="CCFFCC"/>
            <w:vAlign w:val="center"/>
          </w:tcPr>
          <w:p w:rsidR="004A10FA" w:rsidRDefault="004A10FA" w:rsidP="007B2644">
            <w:pPr>
              <w:jc w:val="center"/>
              <w:rPr>
                <w:rFonts w:ascii="Myriad Pro" w:hAnsi="Myriad Pro" w:cs="Arial"/>
                <w:b/>
                <w:bCs/>
              </w:rPr>
            </w:pPr>
            <w:r>
              <w:rPr>
                <w:rFonts w:ascii="Myriad Pro" w:hAnsi="Myriad Pro" w:cs="Arial"/>
                <w:b/>
                <w:bCs/>
              </w:rPr>
              <w:t>EXPENDITURE      (USD $)</w:t>
            </w:r>
          </w:p>
        </w:tc>
      </w:tr>
      <w:tr w:rsidR="004A10FA">
        <w:trPr>
          <w:trHeight w:val="329"/>
        </w:trPr>
        <w:tc>
          <w:tcPr>
            <w:tcW w:w="5060" w:type="dxa"/>
            <w:gridSpan w:val="2"/>
            <w:vMerge/>
            <w:tcBorders>
              <w:top w:val="single" w:sz="8" w:space="0" w:color="auto"/>
              <w:left w:val="single" w:sz="8" w:space="0" w:color="auto"/>
              <w:bottom w:val="single" w:sz="8" w:space="0" w:color="000000"/>
              <w:right w:val="single" w:sz="8" w:space="0" w:color="000000"/>
            </w:tcBorders>
            <w:vAlign w:val="center"/>
          </w:tcPr>
          <w:p w:rsidR="004A10FA" w:rsidRDefault="004A10FA" w:rsidP="007B2644">
            <w:pPr>
              <w:rPr>
                <w:rFonts w:ascii="Myriad Pro" w:hAnsi="Myriad Pro" w:cs="Arial"/>
                <w:b/>
                <w:bCs/>
              </w:rPr>
            </w:pPr>
          </w:p>
        </w:tc>
        <w:tc>
          <w:tcPr>
            <w:tcW w:w="2180" w:type="dxa"/>
            <w:vMerge/>
            <w:tcBorders>
              <w:top w:val="single" w:sz="8" w:space="0" w:color="auto"/>
              <w:left w:val="single" w:sz="8" w:space="0" w:color="auto"/>
              <w:bottom w:val="single" w:sz="8" w:space="0" w:color="000000"/>
              <w:right w:val="single" w:sz="8" w:space="0" w:color="auto"/>
            </w:tcBorders>
            <w:vAlign w:val="center"/>
          </w:tcPr>
          <w:p w:rsidR="004A10FA" w:rsidRDefault="004A10FA" w:rsidP="007B2644">
            <w:pPr>
              <w:rPr>
                <w:rFonts w:ascii="Myriad Pro" w:hAnsi="Myriad Pro" w:cs="Arial"/>
                <w:b/>
                <w:bCs/>
              </w:rPr>
            </w:pPr>
          </w:p>
        </w:tc>
      </w:tr>
      <w:tr w:rsidR="004A10FA">
        <w:trPr>
          <w:trHeight w:val="329"/>
        </w:trPr>
        <w:tc>
          <w:tcPr>
            <w:tcW w:w="5060" w:type="dxa"/>
            <w:gridSpan w:val="2"/>
            <w:vMerge/>
            <w:tcBorders>
              <w:top w:val="single" w:sz="8" w:space="0" w:color="auto"/>
              <w:left w:val="single" w:sz="8" w:space="0" w:color="auto"/>
              <w:bottom w:val="single" w:sz="8" w:space="0" w:color="000000"/>
              <w:right w:val="single" w:sz="8" w:space="0" w:color="000000"/>
            </w:tcBorders>
            <w:vAlign w:val="center"/>
          </w:tcPr>
          <w:p w:rsidR="004A10FA" w:rsidRDefault="004A10FA" w:rsidP="007B2644">
            <w:pPr>
              <w:rPr>
                <w:rFonts w:ascii="Myriad Pro" w:hAnsi="Myriad Pro" w:cs="Arial"/>
                <w:b/>
                <w:bCs/>
              </w:rPr>
            </w:pPr>
          </w:p>
        </w:tc>
        <w:tc>
          <w:tcPr>
            <w:tcW w:w="2180" w:type="dxa"/>
            <w:vMerge/>
            <w:tcBorders>
              <w:top w:val="single" w:sz="8" w:space="0" w:color="auto"/>
              <w:left w:val="single" w:sz="8" w:space="0" w:color="auto"/>
              <w:bottom w:val="single" w:sz="8" w:space="0" w:color="000000"/>
              <w:right w:val="single" w:sz="8" w:space="0" w:color="auto"/>
            </w:tcBorders>
            <w:vAlign w:val="center"/>
          </w:tcPr>
          <w:p w:rsidR="004A10FA" w:rsidRDefault="004A10FA" w:rsidP="007B2644">
            <w:pPr>
              <w:rPr>
                <w:rFonts w:ascii="Myriad Pro" w:hAnsi="Myriad Pro" w:cs="Arial"/>
                <w:b/>
                <w:bCs/>
              </w:rPr>
            </w:pPr>
          </w:p>
        </w:tc>
      </w:tr>
      <w:tr w:rsidR="004A10FA">
        <w:trPr>
          <w:trHeight w:val="255"/>
        </w:trPr>
        <w:tc>
          <w:tcPr>
            <w:tcW w:w="5060" w:type="dxa"/>
            <w:gridSpan w:val="2"/>
            <w:tcBorders>
              <w:top w:val="single" w:sz="4" w:space="0" w:color="auto"/>
              <w:left w:val="single" w:sz="8" w:space="0" w:color="auto"/>
              <w:bottom w:val="single" w:sz="4" w:space="0" w:color="auto"/>
              <w:right w:val="single" w:sz="8" w:space="0" w:color="000000"/>
            </w:tcBorders>
            <w:shd w:val="clear" w:color="auto" w:fill="FFFF99"/>
            <w:vAlign w:val="center"/>
          </w:tcPr>
          <w:p w:rsidR="004A10FA" w:rsidRDefault="004A10FA" w:rsidP="007B2644">
            <w:pPr>
              <w:rPr>
                <w:rFonts w:ascii="Myriad Pro" w:hAnsi="Myriad Pro" w:cs="Arial"/>
                <w:sz w:val="20"/>
                <w:szCs w:val="20"/>
              </w:rPr>
            </w:pPr>
            <w:r>
              <w:rPr>
                <w:rFonts w:ascii="Myriad Pro" w:hAnsi="Myriad Pro" w:cs="Arial"/>
                <w:sz w:val="20"/>
                <w:szCs w:val="20"/>
              </w:rPr>
              <w:t>International Personnel</w:t>
            </w:r>
          </w:p>
        </w:tc>
        <w:tc>
          <w:tcPr>
            <w:tcW w:w="2180" w:type="dxa"/>
            <w:tcBorders>
              <w:top w:val="single" w:sz="4" w:space="0" w:color="auto"/>
              <w:left w:val="nil"/>
              <w:bottom w:val="single" w:sz="4" w:space="0" w:color="auto"/>
              <w:right w:val="single" w:sz="8" w:space="0" w:color="auto"/>
            </w:tcBorders>
            <w:shd w:val="clear" w:color="auto" w:fill="FFFF99"/>
            <w:vAlign w:val="center"/>
          </w:tcPr>
          <w:p w:rsidR="004A10FA" w:rsidRDefault="004A10FA" w:rsidP="007B2644">
            <w:pPr>
              <w:rPr>
                <w:rFonts w:ascii="Myriad Pro" w:hAnsi="Myriad Pro" w:cs="Arial"/>
                <w:b/>
                <w:bCs/>
                <w:sz w:val="20"/>
                <w:szCs w:val="20"/>
              </w:rPr>
            </w:pPr>
            <w:r>
              <w:rPr>
                <w:rFonts w:ascii="Myriad Pro" w:hAnsi="Myriad Pro" w:cs="Arial"/>
                <w:b/>
                <w:bCs/>
                <w:sz w:val="20"/>
                <w:szCs w:val="20"/>
              </w:rPr>
              <w:t> </w:t>
            </w:r>
          </w:p>
        </w:tc>
      </w:tr>
      <w:tr w:rsidR="004A10FA">
        <w:trPr>
          <w:trHeight w:val="255"/>
        </w:trPr>
        <w:tc>
          <w:tcPr>
            <w:tcW w:w="5060" w:type="dxa"/>
            <w:gridSpan w:val="2"/>
            <w:tcBorders>
              <w:top w:val="single" w:sz="4" w:space="0" w:color="auto"/>
              <w:left w:val="single" w:sz="8" w:space="0" w:color="auto"/>
              <w:bottom w:val="single" w:sz="4" w:space="0" w:color="auto"/>
              <w:right w:val="single" w:sz="8" w:space="0" w:color="000000"/>
            </w:tcBorders>
            <w:shd w:val="clear" w:color="auto" w:fill="FFFF99"/>
            <w:vAlign w:val="center"/>
          </w:tcPr>
          <w:p w:rsidR="004A10FA" w:rsidRDefault="004A10FA" w:rsidP="007B2644">
            <w:pPr>
              <w:rPr>
                <w:rFonts w:ascii="Myriad Pro" w:hAnsi="Myriad Pro" w:cs="Arial"/>
                <w:sz w:val="20"/>
                <w:szCs w:val="20"/>
              </w:rPr>
            </w:pPr>
            <w:r>
              <w:rPr>
                <w:rFonts w:ascii="Myriad Pro" w:hAnsi="Myriad Pro" w:cs="Arial"/>
                <w:sz w:val="20"/>
                <w:szCs w:val="20"/>
              </w:rPr>
              <w:t>International Consultants (Short Term - Technical)</w:t>
            </w:r>
          </w:p>
        </w:tc>
        <w:tc>
          <w:tcPr>
            <w:tcW w:w="2180" w:type="dxa"/>
            <w:tcBorders>
              <w:top w:val="nil"/>
              <w:left w:val="nil"/>
              <w:bottom w:val="single" w:sz="4" w:space="0" w:color="auto"/>
              <w:right w:val="single" w:sz="8" w:space="0" w:color="auto"/>
            </w:tcBorders>
            <w:shd w:val="clear" w:color="auto" w:fill="FFFF99"/>
            <w:vAlign w:val="center"/>
          </w:tcPr>
          <w:p w:rsidR="004A10FA" w:rsidRDefault="004A10FA" w:rsidP="007B2644">
            <w:pPr>
              <w:rPr>
                <w:rFonts w:ascii="Myriad Pro" w:hAnsi="Myriad Pro" w:cs="Arial"/>
                <w:b/>
                <w:bCs/>
                <w:sz w:val="20"/>
                <w:szCs w:val="20"/>
              </w:rPr>
            </w:pPr>
            <w:r>
              <w:rPr>
                <w:rFonts w:ascii="Myriad Pro" w:hAnsi="Myriad Pro" w:cs="Arial"/>
                <w:b/>
                <w:bCs/>
                <w:sz w:val="20"/>
                <w:szCs w:val="20"/>
              </w:rPr>
              <w:t> </w:t>
            </w:r>
          </w:p>
        </w:tc>
      </w:tr>
      <w:tr w:rsidR="004A10FA">
        <w:trPr>
          <w:trHeight w:val="255"/>
        </w:trPr>
        <w:tc>
          <w:tcPr>
            <w:tcW w:w="2980" w:type="dxa"/>
            <w:tcBorders>
              <w:top w:val="nil"/>
              <w:left w:val="single" w:sz="8" w:space="0" w:color="auto"/>
              <w:bottom w:val="single" w:sz="4" w:space="0" w:color="auto"/>
              <w:right w:val="nil"/>
            </w:tcBorders>
            <w:shd w:val="clear" w:color="auto" w:fill="FFFF99"/>
            <w:vAlign w:val="center"/>
          </w:tcPr>
          <w:p w:rsidR="004A10FA" w:rsidRDefault="004A10FA" w:rsidP="007B2644">
            <w:pPr>
              <w:rPr>
                <w:rFonts w:ascii="Myriad Pro" w:hAnsi="Myriad Pro" w:cs="Arial"/>
                <w:sz w:val="20"/>
                <w:szCs w:val="20"/>
              </w:rPr>
            </w:pPr>
            <w:r>
              <w:rPr>
                <w:rFonts w:ascii="Myriad Pro" w:hAnsi="Myriad Pro" w:cs="Arial"/>
                <w:sz w:val="20"/>
                <w:szCs w:val="20"/>
              </w:rPr>
              <w:t>Contractual Services - Companies</w:t>
            </w:r>
          </w:p>
        </w:tc>
        <w:tc>
          <w:tcPr>
            <w:tcW w:w="2080" w:type="dxa"/>
            <w:tcBorders>
              <w:top w:val="nil"/>
              <w:left w:val="nil"/>
              <w:bottom w:val="single" w:sz="4" w:space="0" w:color="auto"/>
              <w:right w:val="single" w:sz="8" w:space="0" w:color="auto"/>
            </w:tcBorders>
            <w:shd w:val="clear" w:color="auto" w:fill="FFFF99"/>
            <w:vAlign w:val="center"/>
          </w:tcPr>
          <w:p w:rsidR="004A10FA" w:rsidRDefault="004A10FA" w:rsidP="007B2644">
            <w:pPr>
              <w:rPr>
                <w:rFonts w:ascii="Myriad Pro" w:hAnsi="Myriad Pro" w:cs="Arial"/>
                <w:sz w:val="20"/>
                <w:szCs w:val="20"/>
              </w:rPr>
            </w:pPr>
            <w:r>
              <w:rPr>
                <w:rFonts w:ascii="Myriad Pro" w:hAnsi="Myriad Pro" w:cs="Arial"/>
                <w:sz w:val="20"/>
                <w:szCs w:val="20"/>
              </w:rPr>
              <w:t> </w:t>
            </w:r>
          </w:p>
        </w:tc>
        <w:tc>
          <w:tcPr>
            <w:tcW w:w="2180" w:type="dxa"/>
            <w:tcBorders>
              <w:top w:val="nil"/>
              <w:left w:val="nil"/>
              <w:bottom w:val="single" w:sz="4" w:space="0" w:color="auto"/>
              <w:right w:val="single" w:sz="8" w:space="0" w:color="auto"/>
            </w:tcBorders>
            <w:shd w:val="clear" w:color="auto" w:fill="FFFF99"/>
            <w:vAlign w:val="center"/>
          </w:tcPr>
          <w:p w:rsidR="004A10FA" w:rsidRDefault="004A10FA" w:rsidP="007B2644">
            <w:pPr>
              <w:rPr>
                <w:rFonts w:ascii="Myriad Pro" w:hAnsi="Myriad Pro" w:cs="Arial"/>
                <w:b/>
                <w:bCs/>
                <w:sz w:val="20"/>
                <w:szCs w:val="20"/>
              </w:rPr>
            </w:pPr>
            <w:r>
              <w:rPr>
                <w:rFonts w:ascii="Myriad Pro" w:hAnsi="Myriad Pro" w:cs="Arial"/>
                <w:b/>
                <w:bCs/>
                <w:sz w:val="20"/>
                <w:szCs w:val="20"/>
              </w:rPr>
              <w:t> </w:t>
            </w:r>
          </w:p>
        </w:tc>
      </w:tr>
      <w:tr w:rsidR="004A10FA">
        <w:trPr>
          <w:trHeight w:val="255"/>
        </w:trPr>
        <w:tc>
          <w:tcPr>
            <w:tcW w:w="5060" w:type="dxa"/>
            <w:gridSpan w:val="2"/>
            <w:tcBorders>
              <w:top w:val="single" w:sz="4" w:space="0" w:color="auto"/>
              <w:left w:val="single" w:sz="8" w:space="0" w:color="auto"/>
              <w:bottom w:val="single" w:sz="4" w:space="0" w:color="auto"/>
              <w:right w:val="single" w:sz="8" w:space="0" w:color="000000"/>
            </w:tcBorders>
            <w:shd w:val="clear" w:color="auto" w:fill="FFFF99"/>
            <w:vAlign w:val="center"/>
          </w:tcPr>
          <w:p w:rsidR="004A10FA" w:rsidRDefault="004A10FA" w:rsidP="007B2644">
            <w:pPr>
              <w:rPr>
                <w:rFonts w:ascii="Myriad Pro" w:hAnsi="Myriad Pro" w:cs="Arial"/>
                <w:sz w:val="20"/>
                <w:szCs w:val="20"/>
              </w:rPr>
            </w:pPr>
            <w:r>
              <w:rPr>
                <w:rFonts w:ascii="Myriad Pro" w:hAnsi="Myriad Pro" w:cs="Arial"/>
                <w:sz w:val="20"/>
                <w:szCs w:val="20"/>
              </w:rPr>
              <w:t>Service Contracts - Individual</w:t>
            </w:r>
          </w:p>
        </w:tc>
        <w:tc>
          <w:tcPr>
            <w:tcW w:w="2180" w:type="dxa"/>
            <w:tcBorders>
              <w:top w:val="nil"/>
              <w:left w:val="nil"/>
              <w:bottom w:val="single" w:sz="4" w:space="0" w:color="auto"/>
              <w:right w:val="single" w:sz="8" w:space="0" w:color="auto"/>
            </w:tcBorders>
            <w:shd w:val="clear" w:color="auto" w:fill="FFFF99"/>
            <w:vAlign w:val="center"/>
          </w:tcPr>
          <w:p w:rsidR="004A10FA" w:rsidRDefault="004A10FA" w:rsidP="007B2644">
            <w:pPr>
              <w:rPr>
                <w:rFonts w:ascii="Myriad Pro" w:hAnsi="Myriad Pro" w:cs="Arial"/>
                <w:b/>
                <w:bCs/>
                <w:sz w:val="20"/>
                <w:szCs w:val="20"/>
              </w:rPr>
            </w:pPr>
            <w:r>
              <w:rPr>
                <w:rFonts w:ascii="Myriad Pro" w:hAnsi="Myriad Pro" w:cs="Arial"/>
                <w:b/>
                <w:bCs/>
                <w:sz w:val="20"/>
                <w:szCs w:val="20"/>
              </w:rPr>
              <w:t> </w:t>
            </w:r>
          </w:p>
        </w:tc>
      </w:tr>
      <w:tr w:rsidR="004A10FA">
        <w:trPr>
          <w:trHeight w:val="255"/>
        </w:trPr>
        <w:tc>
          <w:tcPr>
            <w:tcW w:w="5060" w:type="dxa"/>
            <w:gridSpan w:val="2"/>
            <w:tcBorders>
              <w:top w:val="single" w:sz="4" w:space="0" w:color="auto"/>
              <w:left w:val="single" w:sz="8" w:space="0" w:color="auto"/>
              <w:bottom w:val="single" w:sz="4" w:space="0" w:color="auto"/>
              <w:right w:val="single" w:sz="8" w:space="0" w:color="000000"/>
            </w:tcBorders>
            <w:shd w:val="clear" w:color="auto" w:fill="FFFF99"/>
            <w:vAlign w:val="center"/>
          </w:tcPr>
          <w:p w:rsidR="004A10FA" w:rsidRDefault="004A10FA" w:rsidP="007B2644">
            <w:pPr>
              <w:rPr>
                <w:rFonts w:ascii="Myriad Pro" w:hAnsi="Myriad Pro" w:cs="Arial"/>
                <w:sz w:val="20"/>
                <w:szCs w:val="20"/>
              </w:rPr>
            </w:pPr>
            <w:r>
              <w:rPr>
                <w:rFonts w:ascii="Myriad Pro" w:hAnsi="Myriad Pro" w:cs="Arial"/>
                <w:sz w:val="20"/>
                <w:szCs w:val="20"/>
              </w:rPr>
              <w:t>UN Volunteer Costs</w:t>
            </w:r>
          </w:p>
        </w:tc>
        <w:tc>
          <w:tcPr>
            <w:tcW w:w="2180" w:type="dxa"/>
            <w:tcBorders>
              <w:top w:val="nil"/>
              <w:left w:val="nil"/>
              <w:bottom w:val="single" w:sz="4" w:space="0" w:color="auto"/>
              <w:right w:val="single" w:sz="8" w:space="0" w:color="auto"/>
            </w:tcBorders>
            <w:shd w:val="clear" w:color="auto" w:fill="FFFF99"/>
            <w:vAlign w:val="center"/>
          </w:tcPr>
          <w:p w:rsidR="004A10FA" w:rsidRDefault="004A10FA" w:rsidP="007B2644">
            <w:pPr>
              <w:rPr>
                <w:rFonts w:ascii="Myriad Pro" w:hAnsi="Myriad Pro" w:cs="Arial"/>
                <w:b/>
                <w:bCs/>
                <w:sz w:val="20"/>
                <w:szCs w:val="20"/>
              </w:rPr>
            </w:pPr>
            <w:r>
              <w:rPr>
                <w:rFonts w:ascii="Myriad Pro" w:hAnsi="Myriad Pro" w:cs="Arial"/>
                <w:b/>
                <w:bCs/>
                <w:sz w:val="20"/>
                <w:szCs w:val="20"/>
              </w:rPr>
              <w:t> </w:t>
            </w:r>
          </w:p>
        </w:tc>
      </w:tr>
      <w:tr w:rsidR="004A10FA">
        <w:trPr>
          <w:trHeight w:val="255"/>
        </w:trPr>
        <w:tc>
          <w:tcPr>
            <w:tcW w:w="5060" w:type="dxa"/>
            <w:gridSpan w:val="2"/>
            <w:tcBorders>
              <w:top w:val="single" w:sz="4" w:space="0" w:color="auto"/>
              <w:left w:val="single" w:sz="8" w:space="0" w:color="auto"/>
              <w:bottom w:val="single" w:sz="4" w:space="0" w:color="auto"/>
              <w:right w:val="single" w:sz="8" w:space="0" w:color="000000"/>
            </w:tcBorders>
            <w:shd w:val="clear" w:color="auto" w:fill="FFFF99"/>
            <w:vAlign w:val="center"/>
          </w:tcPr>
          <w:p w:rsidR="004A10FA" w:rsidRDefault="004A10FA" w:rsidP="007B2644">
            <w:pPr>
              <w:rPr>
                <w:rFonts w:ascii="Myriad Pro" w:hAnsi="Myriad Pro" w:cs="Arial"/>
                <w:sz w:val="20"/>
                <w:szCs w:val="20"/>
              </w:rPr>
            </w:pPr>
            <w:r>
              <w:rPr>
                <w:rFonts w:ascii="Myriad Pro" w:hAnsi="Myriad Pro" w:cs="Arial"/>
                <w:sz w:val="20"/>
                <w:szCs w:val="20"/>
              </w:rPr>
              <w:t>Travel Costs (Field Travel for Activities)</w:t>
            </w:r>
          </w:p>
        </w:tc>
        <w:tc>
          <w:tcPr>
            <w:tcW w:w="2180" w:type="dxa"/>
            <w:tcBorders>
              <w:top w:val="nil"/>
              <w:left w:val="nil"/>
              <w:bottom w:val="single" w:sz="4" w:space="0" w:color="auto"/>
              <w:right w:val="single" w:sz="8" w:space="0" w:color="auto"/>
            </w:tcBorders>
            <w:shd w:val="clear" w:color="auto" w:fill="FFFF99"/>
            <w:vAlign w:val="center"/>
          </w:tcPr>
          <w:p w:rsidR="004A10FA" w:rsidRDefault="004A10FA" w:rsidP="007B2644">
            <w:pPr>
              <w:rPr>
                <w:rFonts w:ascii="Myriad Pro" w:hAnsi="Myriad Pro" w:cs="Arial"/>
                <w:b/>
                <w:bCs/>
                <w:sz w:val="20"/>
                <w:szCs w:val="20"/>
              </w:rPr>
            </w:pPr>
            <w:r>
              <w:rPr>
                <w:rFonts w:ascii="Myriad Pro" w:hAnsi="Myriad Pro" w:cs="Arial"/>
                <w:b/>
                <w:bCs/>
                <w:sz w:val="20"/>
                <w:szCs w:val="20"/>
              </w:rPr>
              <w:t> </w:t>
            </w:r>
          </w:p>
        </w:tc>
      </w:tr>
      <w:tr w:rsidR="004A10FA">
        <w:trPr>
          <w:trHeight w:val="255"/>
        </w:trPr>
        <w:tc>
          <w:tcPr>
            <w:tcW w:w="5060" w:type="dxa"/>
            <w:gridSpan w:val="2"/>
            <w:tcBorders>
              <w:top w:val="single" w:sz="4" w:space="0" w:color="auto"/>
              <w:left w:val="single" w:sz="8" w:space="0" w:color="auto"/>
              <w:bottom w:val="single" w:sz="4" w:space="0" w:color="auto"/>
              <w:right w:val="single" w:sz="8" w:space="0" w:color="000000"/>
            </w:tcBorders>
            <w:shd w:val="clear" w:color="auto" w:fill="FFFF99"/>
            <w:vAlign w:val="center"/>
          </w:tcPr>
          <w:p w:rsidR="004A10FA" w:rsidRDefault="004A10FA" w:rsidP="007B2644">
            <w:pPr>
              <w:rPr>
                <w:rFonts w:ascii="Myriad Pro" w:hAnsi="Myriad Pro" w:cs="Arial"/>
                <w:sz w:val="20"/>
                <w:szCs w:val="20"/>
              </w:rPr>
            </w:pPr>
            <w:r>
              <w:rPr>
                <w:rFonts w:ascii="Myriad Pro" w:hAnsi="Myriad Pro" w:cs="Arial"/>
                <w:sz w:val="20"/>
                <w:szCs w:val="20"/>
              </w:rPr>
              <w:t xml:space="preserve">Publications and Books </w:t>
            </w:r>
          </w:p>
        </w:tc>
        <w:tc>
          <w:tcPr>
            <w:tcW w:w="2180" w:type="dxa"/>
            <w:tcBorders>
              <w:top w:val="nil"/>
              <w:left w:val="nil"/>
              <w:bottom w:val="single" w:sz="4" w:space="0" w:color="auto"/>
              <w:right w:val="single" w:sz="8" w:space="0" w:color="auto"/>
            </w:tcBorders>
            <w:shd w:val="clear" w:color="auto" w:fill="FFFF99"/>
            <w:vAlign w:val="center"/>
          </w:tcPr>
          <w:p w:rsidR="004A10FA" w:rsidRDefault="004A10FA" w:rsidP="007B2644">
            <w:pPr>
              <w:rPr>
                <w:rFonts w:ascii="Myriad Pro" w:hAnsi="Myriad Pro" w:cs="Arial"/>
                <w:b/>
                <w:bCs/>
                <w:sz w:val="20"/>
                <w:szCs w:val="20"/>
              </w:rPr>
            </w:pPr>
            <w:r>
              <w:rPr>
                <w:rFonts w:ascii="Myriad Pro" w:hAnsi="Myriad Pro" w:cs="Arial"/>
                <w:b/>
                <w:bCs/>
                <w:sz w:val="20"/>
                <w:szCs w:val="20"/>
              </w:rPr>
              <w:t> </w:t>
            </w:r>
          </w:p>
        </w:tc>
      </w:tr>
      <w:tr w:rsidR="004A10FA">
        <w:trPr>
          <w:trHeight w:val="255"/>
        </w:trPr>
        <w:tc>
          <w:tcPr>
            <w:tcW w:w="5060" w:type="dxa"/>
            <w:gridSpan w:val="2"/>
            <w:tcBorders>
              <w:top w:val="single" w:sz="4" w:space="0" w:color="auto"/>
              <w:left w:val="single" w:sz="8" w:space="0" w:color="auto"/>
              <w:bottom w:val="single" w:sz="4" w:space="0" w:color="auto"/>
              <w:right w:val="single" w:sz="8" w:space="0" w:color="000000"/>
            </w:tcBorders>
            <w:shd w:val="clear" w:color="auto" w:fill="FFFF99"/>
            <w:vAlign w:val="center"/>
          </w:tcPr>
          <w:p w:rsidR="004A10FA" w:rsidRDefault="004A10FA" w:rsidP="007B2644">
            <w:pPr>
              <w:rPr>
                <w:rFonts w:ascii="Myriad Pro" w:hAnsi="Myriad Pro" w:cs="Arial"/>
                <w:sz w:val="20"/>
                <w:szCs w:val="20"/>
              </w:rPr>
            </w:pPr>
            <w:r>
              <w:rPr>
                <w:rFonts w:ascii="Myriad Pro" w:hAnsi="Myriad Pro" w:cs="Arial"/>
                <w:sz w:val="20"/>
                <w:szCs w:val="20"/>
              </w:rPr>
              <w:t>Telephone costs</w:t>
            </w:r>
          </w:p>
        </w:tc>
        <w:tc>
          <w:tcPr>
            <w:tcW w:w="2180" w:type="dxa"/>
            <w:tcBorders>
              <w:top w:val="nil"/>
              <w:left w:val="nil"/>
              <w:bottom w:val="single" w:sz="4" w:space="0" w:color="auto"/>
              <w:right w:val="single" w:sz="8" w:space="0" w:color="auto"/>
            </w:tcBorders>
            <w:shd w:val="clear" w:color="auto" w:fill="FFFF99"/>
            <w:vAlign w:val="center"/>
          </w:tcPr>
          <w:p w:rsidR="004A10FA" w:rsidRDefault="004A10FA" w:rsidP="007B2644">
            <w:pPr>
              <w:rPr>
                <w:rFonts w:ascii="Myriad Pro" w:hAnsi="Myriad Pro" w:cs="Arial"/>
                <w:b/>
                <w:bCs/>
                <w:sz w:val="20"/>
                <w:szCs w:val="20"/>
              </w:rPr>
            </w:pPr>
            <w:r>
              <w:rPr>
                <w:rFonts w:ascii="Myriad Pro" w:hAnsi="Myriad Pro" w:cs="Arial"/>
                <w:b/>
                <w:bCs/>
                <w:sz w:val="20"/>
                <w:szCs w:val="20"/>
              </w:rPr>
              <w:t> </w:t>
            </w:r>
          </w:p>
        </w:tc>
      </w:tr>
      <w:tr w:rsidR="004A10FA">
        <w:trPr>
          <w:trHeight w:val="255"/>
        </w:trPr>
        <w:tc>
          <w:tcPr>
            <w:tcW w:w="5060" w:type="dxa"/>
            <w:gridSpan w:val="2"/>
            <w:tcBorders>
              <w:top w:val="single" w:sz="4" w:space="0" w:color="auto"/>
              <w:left w:val="single" w:sz="8" w:space="0" w:color="auto"/>
              <w:bottom w:val="single" w:sz="4" w:space="0" w:color="auto"/>
              <w:right w:val="single" w:sz="8" w:space="0" w:color="000000"/>
            </w:tcBorders>
            <w:shd w:val="clear" w:color="auto" w:fill="FFFF99"/>
            <w:vAlign w:val="center"/>
          </w:tcPr>
          <w:p w:rsidR="004A10FA" w:rsidRDefault="004A10FA" w:rsidP="007B2644">
            <w:pPr>
              <w:rPr>
                <w:rFonts w:ascii="Myriad Pro" w:hAnsi="Myriad Pro" w:cs="Arial"/>
                <w:sz w:val="20"/>
                <w:szCs w:val="20"/>
              </w:rPr>
            </w:pPr>
            <w:r>
              <w:rPr>
                <w:rFonts w:ascii="Myriad Pro" w:hAnsi="Myriad Pro" w:cs="Arial"/>
                <w:sz w:val="20"/>
                <w:szCs w:val="20"/>
              </w:rPr>
              <w:t>IT Equipment</w:t>
            </w:r>
          </w:p>
        </w:tc>
        <w:tc>
          <w:tcPr>
            <w:tcW w:w="2180" w:type="dxa"/>
            <w:tcBorders>
              <w:top w:val="nil"/>
              <w:left w:val="nil"/>
              <w:bottom w:val="single" w:sz="4" w:space="0" w:color="auto"/>
              <w:right w:val="single" w:sz="8" w:space="0" w:color="auto"/>
            </w:tcBorders>
            <w:shd w:val="clear" w:color="auto" w:fill="FFFF99"/>
            <w:vAlign w:val="center"/>
          </w:tcPr>
          <w:p w:rsidR="004A10FA" w:rsidRDefault="004A10FA" w:rsidP="007B2644">
            <w:pPr>
              <w:rPr>
                <w:rFonts w:ascii="Myriad Pro" w:hAnsi="Myriad Pro" w:cs="Arial"/>
                <w:b/>
                <w:bCs/>
                <w:sz w:val="20"/>
                <w:szCs w:val="20"/>
              </w:rPr>
            </w:pPr>
            <w:r>
              <w:rPr>
                <w:rFonts w:ascii="Myriad Pro" w:hAnsi="Myriad Pro" w:cs="Arial"/>
                <w:b/>
                <w:bCs/>
                <w:sz w:val="20"/>
                <w:szCs w:val="20"/>
              </w:rPr>
              <w:t> </w:t>
            </w:r>
          </w:p>
        </w:tc>
      </w:tr>
      <w:tr w:rsidR="004A10FA">
        <w:trPr>
          <w:trHeight w:val="255"/>
        </w:trPr>
        <w:tc>
          <w:tcPr>
            <w:tcW w:w="5060" w:type="dxa"/>
            <w:gridSpan w:val="2"/>
            <w:tcBorders>
              <w:top w:val="single" w:sz="4" w:space="0" w:color="auto"/>
              <w:left w:val="single" w:sz="8" w:space="0" w:color="auto"/>
              <w:bottom w:val="single" w:sz="4" w:space="0" w:color="auto"/>
              <w:right w:val="single" w:sz="8" w:space="0" w:color="000000"/>
            </w:tcBorders>
            <w:shd w:val="clear" w:color="auto" w:fill="FFFF99"/>
            <w:vAlign w:val="center"/>
          </w:tcPr>
          <w:p w:rsidR="004A10FA" w:rsidRDefault="004A10FA" w:rsidP="007B2644">
            <w:pPr>
              <w:rPr>
                <w:rFonts w:ascii="Myriad Pro" w:hAnsi="Myriad Pro" w:cs="Arial"/>
                <w:sz w:val="20"/>
                <w:szCs w:val="20"/>
              </w:rPr>
            </w:pPr>
            <w:r>
              <w:rPr>
                <w:rFonts w:ascii="Myriad Pro" w:hAnsi="Myriad Pro" w:cs="Arial"/>
                <w:sz w:val="20"/>
                <w:szCs w:val="20"/>
              </w:rPr>
              <w:t>Field Costs (Operational)</w:t>
            </w:r>
          </w:p>
        </w:tc>
        <w:tc>
          <w:tcPr>
            <w:tcW w:w="2180" w:type="dxa"/>
            <w:tcBorders>
              <w:top w:val="nil"/>
              <w:left w:val="nil"/>
              <w:bottom w:val="single" w:sz="4" w:space="0" w:color="auto"/>
              <w:right w:val="single" w:sz="8" w:space="0" w:color="auto"/>
            </w:tcBorders>
            <w:shd w:val="clear" w:color="auto" w:fill="FFFF99"/>
            <w:vAlign w:val="center"/>
          </w:tcPr>
          <w:p w:rsidR="004A10FA" w:rsidRDefault="004A10FA" w:rsidP="007B2644">
            <w:pPr>
              <w:rPr>
                <w:rFonts w:ascii="Myriad Pro" w:hAnsi="Myriad Pro" w:cs="Arial"/>
                <w:b/>
                <w:bCs/>
                <w:sz w:val="20"/>
                <w:szCs w:val="20"/>
              </w:rPr>
            </w:pPr>
            <w:r>
              <w:rPr>
                <w:rFonts w:ascii="Myriad Pro" w:hAnsi="Myriad Pro" w:cs="Arial"/>
                <w:b/>
                <w:bCs/>
                <w:sz w:val="20"/>
                <w:szCs w:val="20"/>
              </w:rPr>
              <w:t> </w:t>
            </w:r>
          </w:p>
        </w:tc>
      </w:tr>
      <w:tr w:rsidR="004A10FA">
        <w:trPr>
          <w:trHeight w:val="255"/>
        </w:trPr>
        <w:tc>
          <w:tcPr>
            <w:tcW w:w="5060" w:type="dxa"/>
            <w:gridSpan w:val="2"/>
            <w:tcBorders>
              <w:top w:val="single" w:sz="4" w:space="0" w:color="auto"/>
              <w:left w:val="single" w:sz="8" w:space="0" w:color="auto"/>
              <w:bottom w:val="single" w:sz="4" w:space="0" w:color="auto"/>
              <w:right w:val="single" w:sz="8" w:space="0" w:color="000000"/>
            </w:tcBorders>
            <w:shd w:val="clear" w:color="auto" w:fill="FFFF99"/>
            <w:vAlign w:val="center"/>
          </w:tcPr>
          <w:p w:rsidR="004A10FA" w:rsidRDefault="004A10FA" w:rsidP="007B2644">
            <w:pPr>
              <w:rPr>
                <w:rFonts w:ascii="Myriad Pro" w:hAnsi="Myriad Pro" w:cs="Arial"/>
                <w:sz w:val="20"/>
                <w:szCs w:val="20"/>
              </w:rPr>
            </w:pPr>
            <w:r>
              <w:rPr>
                <w:rFonts w:ascii="Myriad Pro" w:hAnsi="Myriad Pro" w:cs="Arial"/>
                <w:sz w:val="20"/>
                <w:szCs w:val="20"/>
              </w:rPr>
              <w:t>Facilities &amp; Administration</w:t>
            </w:r>
          </w:p>
        </w:tc>
        <w:tc>
          <w:tcPr>
            <w:tcW w:w="2180" w:type="dxa"/>
            <w:tcBorders>
              <w:top w:val="nil"/>
              <w:left w:val="nil"/>
              <w:bottom w:val="single" w:sz="4" w:space="0" w:color="auto"/>
              <w:right w:val="single" w:sz="8" w:space="0" w:color="auto"/>
            </w:tcBorders>
            <w:shd w:val="clear" w:color="auto" w:fill="FFFF99"/>
            <w:vAlign w:val="center"/>
          </w:tcPr>
          <w:p w:rsidR="004A10FA" w:rsidRDefault="004A10FA" w:rsidP="007B2644">
            <w:pPr>
              <w:rPr>
                <w:rFonts w:ascii="Myriad Pro" w:hAnsi="Myriad Pro" w:cs="Arial"/>
                <w:b/>
                <w:bCs/>
                <w:sz w:val="20"/>
                <w:szCs w:val="20"/>
              </w:rPr>
            </w:pPr>
            <w:r>
              <w:rPr>
                <w:rFonts w:ascii="Myriad Pro" w:hAnsi="Myriad Pro" w:cs="Arial"/>
                <w:b/>
                <w:bCs/>
                <w:sz w:val="20"/>
                <w:szCs w:val="20"/>
              </w:rPr>
              <w:t> </w:t>
            </w:r>
          </w:p>
        </w:tc>
      </w:tr>
      <w:tr w:rsidR="004A10FA">
        <w:trPr>
          <w:trHeight w:val="255"/>
        </w:trPr>
        <w:tc>
          <w:tcPr>
            <w:tcW w:w="2980" w:type="dxa"/>
            <w:tcBorders>
              <w:top w:val="nil"/>
              <w:left w:val="single" w:sz="8" w:space="0" w:color="auto"/>
              <w:bottom w:val="nil"/>
              <w:right w:val="nil"/>
            </w:tcBorders>
            <w:shd w:val="clear" w:color="auto" w:fill="FFFF99"/>
            <w:vAlign w:val="center"/>
          </w:tcPr>
          <w:p w:rsidR="004A10FA" w:rsidRDefault="004A10FA" w:rsidP="007B2644">
            <w:pPr>
              <w:rPr>
                <w:rFonts w:ascii="Myriad Pro" w:hAnsi="Myriad Pro" w:cs="Arial"/>
                <w:sz w:val="20"/>
                <w:szCs w:val="20"/>
              </w:rPr>
            </w:pPr>
            <w:r>
              <w:rPr>
                <w:rFonts w:ascii="Myriad Pro" w:hAnsi="Myriad Pro" w:cs="Arial"/>
                <w:sz w:val="20"/>
                <w:szCs w:val="20"/>
              </w:rPr>
              <w:t>Bank Charges</w:t>
            </w:r>
          </w:p>
        </w:tc>
        <w:tc>
          <w:tcPr>
            <w:tcW w:w="2080" w:type="dxa"/>
            <w:tcBorders>
              <w:top w:val="nil"/>
              <w:left w:val="nil"/>
              <w:bottom w:val="nil"/>
              <w:right w:val="single" w:sz="8" w:space="0" w:color="auto"/>
            </w:tcBorders>
            <w:shd w:val="clear" w:color="auto" w:fill="FFFF99"/>
            <w:vAlign w:val="center"/>
          </w:tcPr>
          <w:p w:rsidR="004A10FA" w:rsidRDefault="004A10FA" w:rsidP="007B2644">
            <w:pPr>
              <w:rPr>
                <w:rFonts w:ascii="Myriad Pro" w:hAnsi="Myriad Pro" w:cs="Arial"/>
                <w:sz w:val="20"/>
                <w:szCs w:val="20"/>
              </w:rPr>
            </w:pPr>
            <w:r>
              <w:rPr>
                <w:rFonts w:ascii="Myriad Pro" w:hAnsi="Myriad Pro" w:cs="Arial"/>
                <w:sz w:val="20"/>
                <w:szCs w:val="20"/>
              </w:rPr>
              <w:t> </w:t>
            </w:r>
          </w:p>
        </w:tc>
        <w:tc>
          <w:tcPr>
            <w:tcW w:w="2180" w:type="dxa"/>
            <w:tcBorders>
              <w:top w:val="nil"/>
              <w:left w:val="nil"/>
              <w:bottom w:val="nil"/>
              <w:right w:val="single" w:sz="8" w:space="0" w:color="auto"/>
            </w:tcBorders>
            <w:shd w:val="clear" w:color="auto" w:fill="FFFF99"/>
            <w:vAlign w:val="center"/>
          </w:tcPr>
          <w:p w:rsidR="004A10FA" w:rsidRDefault="004A10FA" w:rsidP="007B2644">
            <w:pPr>
              <w:rPr>
                <w:rFonts w:ascii="Myriad Pro" w:hAnsi="Myriad Pro" w:cs="Arial"/>
                <w:b/>
                <w:bCs/>
                <w:sz w:val="20"/>
                <w:szCs w:val="20"/>
              </w:rPr>
            </w:pPr>
            <w:r>
              <w:rPr>
                <w:rFonts w:ascii="Myriad Pro" w:hAnsi="Myriad Pro" w:cs="Arial"/>
                <w:b/>
                <w:bCs/>
                <w:sz w:val="20"/>
                <w:szCs w:val="20"/>
              </w:rPr>
              <w:t> </w:t>
            </w:r>
          </w:p>
        </w:tc>
      </w:tr>
      <w:tr w:rsidR="004A10FA">
        <w:trPr>
          <w:trHeight w:val="270"/>
        </w:trPr>
        <w:tc>
          <w:tcPr>
            <w:tcW w:w="5060" w:type="dxa"/>
            <w:gridSpan w:val="2"/>
            <w:tcBorders>
              <w:top w:val="single" w:sz="4" w:space="0" w:color="auto"/>
              <w:left w:val="single" w:sz="8" w:space="0" w:color="auto"/>
              <w:bottom w:val="single" w:sz="8" w:space="0" w:color="auto"/>
              <w:right w:val="single" w:sz="8" w:space="0" w:color="000000"/>
            </w:tcBorders>
            <w:shd w:val="clear" w:color="auto" w:fill="FFFF99"/>
            <w:vAlign w:val="center"/>
          </w:tcPr>
          <w:p w:rsidR="004A10FA" w:rsidRDefault="004A10FA" w:rsidP="007B2644">
            <w:pPr>
              <w:rPr>
                <w:rFonts w:ascii="Myriad Pro" w:hAnsi="Myriad Pro" w:cs="Arial"/>
                <w:b/>
                <w:bCs/>
                <w:sz w:val="20"/>
                <w:szCs w:val="20"/>
              </w:rPr>
            </w:pPr>
            <w:r>
              <w:rPr>
                <w:rFonts w:ascii="Myriad Pro" w:hAnsi="Myriad Pro" w:cs="Arial"/>
                <w:b/>
                <w:bCs/>
                <w:sz w:val="20"/>
                <w:szCs w:val="20"/>
              </w:rPr>
              <w:t>TOTAL</w:t>
            </w:r>
          </w:p>
        </w:tc>
        <w:tc>
          <w:tcPr>
            <w:tcW w:w="2180" w:type="dxa"/>
            <w:tcBorders>
              <w:top w:val="single" w:sz="4" w:space="0" w:color="auto"/>
              <w:left w:val="nil"/>
              <w:bottom w:val="single" w:sz="8" w:space="0" w:color="auto"/>
              <w:right w:val="single" w:sz="8" w:space="0" w:color="auto"/>
            </w:tcBorders>
            <w:shd w:val="clear" w:color="auto" w:fill="FFFF99"/>
            <w:vAlign w:val="center"/>
          </w:tcPr>
          <w:p w:rsidR="004A10FA" w:rsidRDefault="004A10FA" w:rsidP="007B2644">
            <w:pPr>
              <w:jc w:val="right"/>
              <w:rPr>
                <w:rFonts w:ascii="Myriad Pro" w:hAnsi="Myriad Pro" w:cs="Arial"/>
                <w:b/>
                <w:bCs/>
                <w:sz w:val="20"/>
                <w:szCs w:val="20"/>
              </w:rPr>
            </w:pPr>
            <w:r>
              <w:rPr>
                <w:rFonts w:ascii="Myriad Pro" w:hAnsi="Myriad Pro" w:cs="Arial"/>
                <w:b/>
                <w:bCs/>
                <w:sz w:val="20"/>
                <w:szCs w:val="20"/>
              </w:rPr>
              <w:t xml:space="preserve">$0.00 </w:t>
            </w:r>
          </w:p>
        </w:tc>
      </w:tr>
    </w:tbl>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F24C27" w:rsidRDefault="00F24C27" w:rsidP="00EA262E">
      <w:pPr>
        <w:rPr>
          <w:rFonts w:ascii="Myriad Pro" w:hAnsi="Myriad Pro" w:cs="Arial"/>
          <w:b/>
          <w:szCs w:val="22"/>
        </w:rPr>
      </w:pPr>
    </w:p>
    <w:p w:rsidR="00F24C27" w:rsidRDefault="00F24C27" w:rsidP="00EA262E">
      <w:pPr>
        <w:rPr>
          <w:rFonts w:ascii="Myriad Pro" w:hAnsi="Myriad Pro" w:cs="Arial"/>
          <w:b/>
          <w:szCs w:val="22"/>
        </w:rPr>
      </w:pPr>
    </w:p>
    <w:p w:rsidR="004A10FA" w:rsidRPr="00020EF7" w:rsidRDefault="004A10FA" w:rsidP="00EA262E">
      <w:pPr>
        <w:rPr>
          <w:rFonts w:ascii="Myriad Pro" w:hAnsi="Myriad Pro" w:cs="Arial"/>
          <w:b/>
          <w:szCs w:val="22"/>
        </w:rPr>
      </w:pPr>
      <w:r w:rsidRPr="00020EF7">
        <w:rPr>
          <w:rFonts w:ascii="Myriad Pro" w:hAnsi="Myriad Pro" w:cs="Arial"/>
          <w:b/>
          <w:szCs w:val="22"/>
        </w:rPr>
        <w:t xml:space="preserve">ANNEX I: Annual Work Plan </w:t>
      </w:r>
    </w:p>
    <w:p w:rsidR="004A10FA" w:rsidRPr="00CE0E28" w:rsidRDefault="004A10FA" w:rsidP="00EA262E">
      <w:pPr>
        <w:rPr>
          <w:rFonts w:cs="Arial"/>
          <w:b/>
          <w:sz w:val="20"/>
          <w:szCs w:val="20"/>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1790"/>
        <w:gridCol w:w="1644"/>
        <w:gridCol w:w="444"/>
        <w:gridCol w:w="455"/>
        <w:gridCol w:w="445"/>
        <w:gridCol w:w="457"/>
        <w:gridCol w:w="1488"/>
        <w:gridCol w:w="894"/>
        <w:gridCol w:w="1085"/>
        <w:gridCol w:w="888"/>
      </w:tblGrid>
      <w:tr w:rsidR="004A10FA">
        <w:trPr>
          <w:cantSplit/>
          <w:trHeight w:val="195"/>
        </w:trPr>
        <w:tc>
          <w:tcPr>
            <w:tcW w:w="961" w:type="pct"/>
            <w:vMerge w:val="restart"/>
            <w:shd w:val="clear" w:color="auto" w:fill="CCCCCC"/>
            <w:vAlign w:val="center"/>
          </w:tcPr>
          <w:p w:rsidR="004A10FA" w:rsidRPr="00020EF7" w:rsidRDefault="004A10FA" w:rsidP="007B2644">
            <w:pPr>
              <w:jc w:val="center"/>
              <w:rPr>
                <w:rFonts w:ascii="Myriad Pro" w:hAnsi="Myriad Pro" w:cs="Arial"/>
                <w:b/>
                <w:bCs/>
                <w:sz w:val="18"/>
                <w:szCs w:val="18"/>
              </w:rPr>
            </w:pPr>
            <w:r w:rsidRPr="00020EF7">
              <w:rPr>
                <w:rFonts w:ascii="Myriad Pro" w:hAnsi="Myriad Pro" w:cs="Arial"/>
                <w:b/>
                <w:bCs/>
                <w:sz w:val="18"/>
                <w:szCs w:val="18"/>
              </w:rPr>
              <w:lastRenderedPageBreak/>
              <w:t>EXPECTED  OUTPUTS</w:t>
            </w:r>
          </w:p>
          <w:p w:rsidR="004A10FA" w:rsidRPr="00382571" w:rsidRDefault="004A10FA" w:rsidP="007B2644">
            <w:pPr>
              <w:pStyle w:val="Heading3"/>
              <w:rPr>
                <w:rFonts w:ascii="Myriad Pro" w:hAnsi="Myriad Pro" w:cs="Arial"/>
                <w:sz w:val="22"/>
                <w:szCs w:val="22"/>
              </w:rPr>
            </w:pPr>
            <w:proofErr w:type="gramStart"/>
            <w:r w:rsidRPr="00382571">
              <w:rPr>
                <w:rFonts w:ascii="Myriad Pro" w:hAnsi="Myriad Pro" w:cs="Arial"/>
                <w:sz w:val="22"/>
                <w:szCs w:val="22"/>
              </w:rPr>
              <w:t>and</w:t>
            </w:r>
            <w:proofErr w:type="gramEnd"/>
            <w:r w:rsidRPr="00382571">
              <w:rPr>
                <w:rFonts w:ascii="Myriad Pro" w:hAnsi="Myriad Pro" w:cs="Arial"/>
                <w:sz w:val="22"/>
                <w:szCs w:val="22"/>
              </w:rPr>
              <w:t xml:space="preserve"> indicators including annual targets</w:t>
            </w:r>
          </w:p>
          <w:p w:rsidR="004A10FA" w:rsidRPr="008E6F7A" w:rsidRDefault="004A10FA" w:rsidP="007B2644">
            <w:pPr>
              <w:pStyle w:val="Heading4"/>
              <w:jc w:val="center"/>
              <w:rPr>
                <w:rFonts w:ascii="Myriad Pro" w:hAnsi="Myriad Pro" w:cs="Arial"/>
                <w:sz w:val="18"/>
                <w:szCs w:val="18"/>
              </w:rPr>
            </w:pPr>
          </w:p>
        </w:tc>
        <w:tc>
          <w:tcPr>
            <w:tcW w:w="885" w:type="pct"/>
            <w:vMerge w:val="restart"/>
            <w:shd w:val="clear" w:color="auto" w:fill="CCCCCC"/>
          </w:tcPr>
          <w:p w:rsidR="004A10FA" w:rsidRPr="00020EF7" w:rsidRDefault="004A10FA" w:rsidP="007B2644">
            <w:pPr>
              <w:jc w:val="center"/>
              <w:rPr>
                <w:rFonts w:ascii="Myriad Pro" w:hAnsi="Myriad Pro" w:cs="Arial"/>
                <w:b/>
                <w:bCs/>
                <w:sz w:val="18"/>
                <w:szCs w:val="18"/>
              </w:rPr>
            </w:pPr>
            <w:r w:rsidRPr="00020EF7">
              <w:rPr>
                <w:rFonts w:ascii="Myriad Pro" w:hAnsi="Myriad Pro" w:cs="Arial"/>
                <w:b/>
                <w:bCs/>
                <w:sz w:val="18"/>
                <w:szCs w:val="18"/>
              </w:rPr>
              <w:t>PLANNED ACTIVITIES</w:t>
            </w:r>
          </w:p>
          <w:p w:rsidR="004A10FA" w:rsidRPr="00020EF7" w:rsidRDefault="004A10FA" w:rsidP="007B2644">
            <w:pPr>
              <w:rPr>
                <w:rFonts w:ascii="Myriad Pro" w:hAnsi="Myriad Pro" w:cs="Arial"/>
                <w:i/>
                <w:iCs/>
                <w:sz w:val="18"/>
                <w:szCs w:val="18"/>
              </w:rPr>
            </w:pPr>
            <w:r w:rsidRPr="00020EF7">
              <w:rPr>
                <w:rFonts w:ascii="Myriad Pro" w:hAnsi="Myriad Pro" w:cs="Arial"/>
                <w:i/>
                <w:iCs/>
                <w:sz w:val="18"/>
                <w:szCs w:val="18"/>
              </w:rPr>
              <w:t>List all activities including M&amp;E to be undertaken during the year towards stated CP outputs</w:t>
            </w:r>
          </w:p>
        </w:tc>
        <w:tc>
          <w:tcPr>
            <w:tcW w:w="865" w:type="pct"/>
            <w:gridSpan w:val="4"/>
            <w:shd w:val="clear" w:color="auto" w:fill="CCCCCC"/>
          </w:tcPr>
          <w:p w:rsidR="004A10FA" w:rsidRPr="00020EF7" w:rsidRDefault="004A10FA" w:rsidP="007B2644">
            <w:pPr>
              <w:jc w:val="center"/>
              <w:rPr>
                <w:rFonts w:ascii="Myriad Pro" w:hAnsi="Myriad Pro" w:cs="Arial"/>
                <w:b/>
                <w:bCs/>
                <w:sz w:val="18"/>
                <w:szCs w:val="18"/>
              </w:rPr>
            </w:pPr>
            <w:r w:rsidRPr="00020EF7">
              <w:rPr>
                <w:rFonts w:ascii="Myriad Pro" w:hAnsi="Myriad Pro" w:cs="Arial"/>
                <w:b/>
                <w:bCs/>
                <w:sz w:val="18"/>
                <w:szCs w:val="18"/>
              </w:rPr>
              <w:t>TIMEFRAME</w:t>
            </w:r>
          </w:p>
        </w:tc>
        <w:tc>
          <w:tcPr>
            <w:tcW w:w="803" w:type="pct"/>
            <w:vMerge w:val="restart"/>
            <w:shd w:val="clear" w:color="auto" w:fill="CCCCCC"/>
          </w:tcPr>
          <w:p w:rsidR="004A10FA" w:rsidRPr="00020EF7" w:rsidRDefault="004A10FA" w:rsidP="007B2644">
            <w:pPr>
              <w:jc w:val="center"/>
              <w:rPr>
                <w:rFonts w:ascii="Myriad Pro" w:hAnsi="Myriad Pro" w:cs="Arial"/>
                <w:b/>
                <w:bCs/>
                <w:sz w:val="18"/>
                <w:szCs w:val="18"/>
              </w:rPr>
            </w:pPr>
            <w:r w:rsidRPr="00020EF7">
              <w:rPr>
                <w:rFonts w:ascii="Myriad Pro" w:hAnsi="Myriad Pro" w:cs="Arial"/>
                <w:b/>
                <w:bCs/>
                <w:sz w:val="18"/>
                <w:szCs w:val="18"/>
              </w:rPr>
              <w:t>RESPONSIBLE PARTY</w:t>
            </w:r>
          </w:p>
        </w:tc>
        <w:tc>
          <w:tcPr>
            <w:tcW w:w="1487" w:type="pct"/>
            <w:gridSpan w:val="3"/>
            <w:shd w:val="clear" w:color="auto" w:fill="CCCCCC"/>
          </w:tcPr>
          <w:p w:rsidR="004A10FA" w:rsidRPr="00020EF7" w:rsidRDefault="004A10FA" w:rsidP="007B2644">
            <w:pPr>
              <w:jc w:val="center"/>
              <w:rPr>
                <w:rFonts w:ascii="Myriad Pro" w:hAnsi="Myriad Pro" w:cs="Arial"/>
                <w:b/>
                <w:bCs/>
                <w:sz w:val="18"/>
                <w:szCs w:val="18"/>
              </w:rPr>
            </w:pPr>
            <w:r w:rsidRPr="00020EF7">
              <w:rPr>
                <w:rFonts w:ascii="Myriad Pro" w:hAnsi="Myriad Pro" w:cs="Arial"/>
                <w:b/>
                <w:bCs/>
                <w:sz w:val="18"/>
                <w:szCs w:val="18"/>
              </w:rPr>
              <w:t>PLANNED BUDGET</w:t>
            </w:r>
          </w:p>
          <w:p w:rsidR="004A10FA" w:rsidRPr="00020EF7" w:rsidRDefault="004A10FA" w:rsidP="007B2644">
            <w:pPr>
              <w:rPr>
                <w:rFonts w:ascii="Myriad Pro" w:hAnsi="Myriad Pro" w:cs="Arial"/>
                <w:i/>
                <w:iCs/>
                <w:sz w:val="18"/>
                <w:szCs w:val="18"/>
              </w:rPr>
            </w:pPr>
          </w:p>
        </w:tc>
      </w:tr>
      <w:tr w:rsidR="004A10FA">
        <w:trPr>
          <w:cantSplit/>
          <w:trHeight w:val="105"/>
        </w:trPr>
        <w:tc>
          <w:tcPr>
            <w:tcW w:w="961" w:type="pct"/>
            <w:vMerge/>
            <w:shd w:val="clear" w:color="auto" w:fill="CCCCCC"/>
          </w:tcPr>
          <w:p w:rsidR="004A10FA" w:rsidRPr="00020EF7" w:rsidRDefault="004A10FA" w:rsidP="007B2644">
            <w:pPr>
              <w:jc w:val="center"/>
              <w:rPr>
                <w:rFonts w:ascii="Myriad Pro" w:hAnsi="Myriad Pro" w:cs="Arial"/>
                <w:sz w:val="18"/>
                <w:szCs w:val="18"/>
              </w:rPr>
            </w:pPr>
          </w:p>
        </w:tc>
        <w:tc>
          <w:tcPr>
            <w:tcW w:w="885" w:type="pct"/>
            <w:vMerge/>
            <w:shd w:val="clear" w:color="auto" w:fill="CCCCCC"/>
          </w:tcPr>
          <w:p w:rsidR="004A10FA" w:rsidRPr="00020EF7" w:rsidRDefault="004A10FA" w:rsidP="007B2644">
            <w:pPr>
              <w:jc w:val="center"/>
              <w:rPr>
                <w:rFonts w:ascii="Myriad Pro" w:hAnsi="Myriad Pro" w:cs="Arial"/>
                <w:sz w:val="18"/>
                <w:szCs w:val="18"/>
              </w:rPr>
            </w:pPr>
          </w:p>
        </w:tc>
        <w:tc>
          <w:tcPr>
            <w:tcW w:w="216" w:type="pct"/>
            <w:shd w:val="clear" w:color="auto" w:fill="CCCCCC"/>
          </w:tcPr>
          <w:p w:rsidR="004A10FA" w:rsidRPr="00020EF7" w:rsidRDefault="004A10FA" w:rsidP="007B2644">
            <w:pPr>
              <w:jc w:val="center"/>
              <w:rPr>
                <w:rFonts w:ascii="Myriad Pro" w:hAnsi="Myriad Pro" w:cs="Arial"/>
                <w:sz w:val="18"/>
                <w:szCs w:val="18"/>
              </w:rPr>
            </w:pPr>
            <w:r w:rsidRPr="00020EF7">
              <w:rPr>
                <w:rFonts w:ascii="Myriad Pro" w:hAnsi="Myriad Pro" w:cs="Arial"/>
                <w:sz w:val="18"/>
                <w:szCs w:val="18"/>
              </w:rPr>
              <w:t>Q1</w:t>
            </w:r>
          </w:p>
        </w:tc>
        <w:tc>
          <w:tcPr>
            <w:tcW w:w="216" w:type="pct"/>
            <w:shd w:val="clear" w:color="auto" w:fill="CCCCCC"/>
          </w:tcPr>
          <w:p w:rsidR="004A10FA" w:rsidRPr="00020EF7" w:rsidRDefault="004A10FA" w:rsidP="007B2644">
            <w:pPr>
              <w:jc w:val="center"/>
              <w:rPr>
                <w:rFonts w:ascii="Myriad Pro" w:hAnsi="Myriad Pro" w:cs="Arial"/>
                <w:sz w:val="18"/>
                <w:szCs w:val="18"/>
              </w:rPr>
            </w:pPr>
            <w:r w:rsidRPr="00020EF7">
              <w:rPr>
                <w:rFonts w:ascii="Myriad Pro" w:hAnsi="Myriad Pro" w:cs="Arial"/>
                <w:sz w:val="18"/>
                <w:szCs w:val="18"/>
              </w:rPr>
              <w:t>Q2</w:t>
            </w:r>
          </w:p>
        </w:tc>
        <w:tc>
          <w:tcPr>
            <w:tcW w:w="216" w:type="pct"/>
            <w:shd w:val="clear" w:color="auto" w:fill="CCCCCC"/>
          </w:tcPr>
          <w:p w:rsidR="004A10FA" w:rsidRPr="00020EF7" w:rsidRDefault="004A10FA" w:rsidP="007B2644">
            <w:pPr>
              <w:jc w:val="center"/>
              <w:rPr>
                <w:rFonts w:ascii="Myriad Pro" w:hAnsi="Myriad Pro" w:cs="Arial"/>
                <w:sz w:val="18"/>
                <w:szCs w:val="18"/>
              </w:rPr>
            </w:pPr>
            <w:r w:rsidRPr="00020EF7">
              <w:rPr>
                <w:rFonts w:ascii="Myriad Pro" w:hAnsi="Myriad Pro" w:cs="Arial"/>
                <w:sz w:val="18"/>
                <w:szCs w:val="18"/>
              </w:rPr>
              <w:t>Q3</w:t>
            </w:r>
          </w:p>
        </w:tc>
        <w:tc>
          <w:tcPr>
            <w:tcW w:w="216" w:type="pct"/>
            <w:shd w:val="clear" w:color="auto" w:fill="CCCCCC"/>
          </w:tcPr>
          <w:p w:rsidR="004A10FA" w:rsidRPr="00020EF7" w:rsidRDefault="004A10FA" w:rsidP="007B2644">
            <w:pPr>
              <w:jc w:val="center"/>
              <w:rPr>
                <w:rFonts w:ascii="Myriad Pro" w:hAnsi="Myriad Pro" w:cs="Arial"/>
                <w:sz w:val="18"/>
                <w:szCs w:val="18"/>
              </w:rPr>
            </w:pPr>
            <w:r w:rsidRPr="00020EF7">
              <w:rPr>
                <w:rFonts w:ascii="Myriad Pro" w:hAnsi="Myriad Pro" w:cs="Arial"/>
                <w:sz w:val="18"/>
                <w:szCs w:val="18"/>
              </w:rPr>
              <w:t>Q4</w:t>
            </w:r>
          </w:p>
        </w:tc>
        <w:tc>
          <w:tcPr>
            <w:tcW w:w="803" w:type="pct"/>
            <w:vMerge/>
            <w:shd w:val="clear" w:color="auto" w:fill="CCCCCC"/>
          </w:tcPr>
          <w:p w:rsidR="004A10FA" w:rsidRPr="00020EF7" w:rsidRDefault="004A10FA" w:rsidP="007B2644">
            <w:pPr>
              <w:jc w:val="center"/>
              <w:rPr>
                <w:rFonts w:ascii="Myriad Pro" w:hAnsi="Myriad Pro" w:cs="Arial"/>
                <w:sz w:val="18"/>
                <w:szCs w:val="18"/>
              </w:rPr>
            </w:pPr>
          </w:p>
        </w:tc>
        <w:tc>
          <w:tcPr>
            <w:tcW w:w="493" w:type="pct"/>
            <w:shd w:val="clear" w:color="auto" w:fill="CCCCCC"/>
          </w:tcPr>
          <w:p w:rsidR="004A10FA" w:rsidRPr="00020EF7" w:rsidRDefault="004A10FA" w:rsidP="007B2644">
            <w:pPr>
              <w:jc w:val="center"/>
              <w:rPr>
                <w:rFonts w:ascii="Myriad Pro" w:hAnsi="Myriad Pro" w:cs="Arial"/>
                <w:sz w:val="18"/>
                <w:szCs w:val="18"/>
              </w:rPr>
            </w:pPr>
            <w:r w:rsidRPr="00020EF7">
              <w:rPr>
                <w:rFonts w:ascii="Myriad Pro" w:hAnsi="Myriad Pro" w:cs="Arial"/>
                <w:sz w:val="18"/>
                <w:szCs w:val="18"/>
              </w:rPr>
              <w:t>Source of Funds</w:t>
            </w:r>
          </w:p>
        </w:tc>
        <w:tc>
          <w:tcPr>
            <w:tcW w:w="503" w:type="pct"/>
            <w:shd w:val="clear" w:color="auto" w:fill="CCCCCC"/>
          </w:tcPr>
          <w:p w:rsidR="004A10FA" w:rsidRPr="00020EF7" w:rsidRDefault="004A10FA" w:rsidP="007B2644">
            <w:pPr>
              <w:jc w:val="center"/>
              <w:rPr>
                <w:rFonts w:ascii="Myriad Pro" w:hAnsi="Myriad Pro" w:cs="Arial"/>
                <w:sz w:val="18"/>
                <w:szCs w:val="18"/>
              </w:rPr>
            </w:pPr>
            <w:r w:rsidRPr="00020EF7">
              <w:rPr>
                <w:rFonts w:ascii="Myriad Pro" w:hAnsi="Myriad Pro" w:cs="Arial"/>
                <w:sz w:val="18"/>
                <w:szCs w:val="18"/>
              </w:rPr>
              <w:t>Budget Description</w:t>
            </w:r>
          </w:p>
        </w:tc>
        <w:tc>
          <w:tcPr>
            <w:tcW w:w="491" w:type="pct"/>
            <w:shd w:val="clear" w:color="auto" w:fill="CCCCCC"/>
          </w:tcPr>
          <w:p w:rsidR="004A10FA" w:rsidRPr="00020EF7" w:rsidRDefault="004A10FA" w:rsidP="007B2644">
            <w:pPr>
              <w:jc w:val="center"/>
              <w:rPr>
                <w:rFonts w:ascii="Myriad Pro" w:hAnsi="Myriad Pro" w:cs="Arial"/>
                <w:sz w:val="18"/>
                <w:szCs w:val="18"/>
              </w:rPr>
            </w:pPr>
            <w:r w:rsidRPr="00020EF7">
              <w:rPr>
                <w:rFonts w:ascii="Myriad Pro" w:hAnsi="Myriad Pro" w:cs="Arial"/>
                <w:sz w:val="18"/>
                <w:szCs w:val="18"/>
              </w:rPr>
              <w:t>Amount</w:t>
            </w:r>
          </w:p>
        </w:tc>
      </w:tr>
      <w:tr w:rsidR="004A10FA">
        <w:trPr>
          <w:cantSplit/>
          <w:trHeight w:val="135"/>
        </w:trPr>
        <w:tc>
          <w:tcPr>
            <w:tcW w:w="961" w:type="pct"/>
            <w:vMerge w:val="restart"/>
          </w:tcPr>
          <w:p w:rsidR="004A10FA" w:rsidRDefault="004A10FA" w:rsidP="007B2644"/>
        </w:tc>
        <w:tc>
          <w:tcPr>
            <w:tcW w:w="885" w:type="pct"/>
          </w:tcPr>
          <w:p w:rsidR="004A10FA" w:rsidRDefault="004A10FA" w:rsidP="007B2644">
            <w:pPr>
              <w:rPr>
                <w:i/>
                <w:iCs/>
                <w:sz w:val="16"/>
              </w:rPr>
            </w:pPr>
          </w:p>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803" w:type="pct"/>
          </w:tcPr>
          <w:p w:rsidR="004A10FA" w:rsidRDefault="004A10FA" w:rsidP="007B2644"/>
        </w:tc>
        <w:tc>
          <w:tcPr>
            <w:tcW w:w="493" w:type="pct"/>
          </w:tcPr>
          <w:p w:rsidR="004A10FA" w:rsidRDefault="004A10FA" w:rsidP="007B2644"/>
        </w:tc>
        <w:tc>
          <w:tcPr>
            <w:tcW w:w="503" w:type="pct"/>
          </w:tcPr>
          <w:p w:rsidR="004A10FA" w:rsidRDefault="004A10FA" w:rsidP="007B2644"/>
        </w:tc>
        <w:tc>
          <w:tcPr>
            <w:tcW w:w="491" w:type="pct"/>
          </w:tcPr>
          <w:p w:rsidR="004A10FA" w:rsidRDefault="004A10FA" w:rsidP="007B2644"/>
        </w:tc>
      </w:tr>
      <w:tr w:rsidR="004A10FA">
        <w:trPr>
          <w:cantSplit/>
          <w:trHeight w:val="135"/>
        </w:trPr>
        <w:tc>
          <w:tcPr>
            <w:tcW w:w="961" w:type="pct"/>
            <w:vMerge/>
          </w:tcPr>
          <w:p w:rsidR="004A10FA" w:rsidRDefault="004A10FA" w:rsidP="007B2644"/>
        </w:tc>
        <w:tc>
          <w:tcPr>
            <w:tcW w:w="885" w:type="pct"/>
          </w:tcPr>
          <w:p w:rsidR="004A10FA" w:rsidRDefault="004A10FA" w:rsidP="007B2644">
            <w:pPr>
              <w:rPr>
                <w:i/>
                <w:iCs/>
                <w:sz w:val="16"/>
              </w:rPr>
            </w:pPr>
          </w:p>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803" w:type="pct"/>
          </w:tcPr>
          <w:p w:rsidR="004A10FA" w:rsidRDefault="004A10FA" w:rsidP="007B2644"/>
        </w:tc>
        <w:tc>
          <w:tcPr>
            <w:tcW w:w="493" w:type="pct"/>
          </w:tcPr>
          <w:p w:rsidR="004A10FA" w:rsidRDefault="004A10FA" w:rsidP="007B2644"/>
        </w:tc>
        <w:tc>
          <w:tcPr>
            <w:tcW w:w="503" w:type="pct"/>
          </w:tcPr>
          <w:p w:rsidR="004A10FA" w:rsidRDefault="004A10FA" w:rsidP="007B2644"/>
        </w:tc>
        <w:tc>
          <w:tcPr>
            <w:tcW w:w="491" w:type="pct"/>
          </w:tcPr>
          <w:p w:rsidR="004A10FA" w:rsidRDefault="004A10FA" w:rsidP="007B2644"/>
        </w:tc>
      </w:tr>
      <w:tr w:rsidR="004A10FA">
        <w:trPr>
          <w:cantSplit/>
          <w:trHeight w:val="90"/>
        </w:trPr>
        <w:tc>
          <w:tcPr>
            <w:tcW w:w="961" w:type="pct"/>
            <w:vMerge/>
          </w:tcPr>
          <w:p w:rsidR="004A10FA" w:rsidRDefault="004A10FA" w:rsidP="007B2644"/>
        </w:tc>
        <w:tc>
          <w:tcPr>
            <w:tcW w:w="885" w:type="pct"/>
          </w:tcPr>
          <w:p w:rsidR="004A10FA" w:rsidRDefault="004A10FA" w:rsidP="007B2644">
            <w:pPr>
              <w:rPr>
                <w:i/>
                <w:iCs/>
                <w:sz w:val="16"/>
              </w:rPr>
            </w:pPr>
          </w:p>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803" w:type="pct"/>
          </w:tcPr>
          <w:p w:rsidR="004A10FA" w:rsidRDefault="004A10FA" w:rsidP="007B2644"/>
        </w:tc>
        <w:tc>
          <w:tcPr>
            <w:tcW w:w="493" w:type="pct"/>
          </w:tcPr>
          <w:p w:rsidR="004A10FA" w:rsidRDefault="004A10FA" w:rsidP="007B2644"/>
        </w:tc>
        <w:tc>
          <w:tcPr>
            <w:tcW w:w="503" w:type="pct"/>
          </w:tcPr>
          <w:p w:rsidR="004A10FA" w:rsidRDefault="004A10FA" w:rsidP="007B2644"/>
        </w:tc>
        <w:tc>
          <w:tcPr>
            <w:tcW w:w="491" w:type="pct"/>
          </w:tcPr>
          <w:p w:rsidR="004A10FA" w:rsidRDefault="004A10FA" w:rsidP="007B2644"/>
        </w:tc>
      </w:tr>
      <w:tr w:rsidR="004A10FA">
        <w:trPr>
          <w:cantSplit/>
          <w:trHeight w:val="90"/>
        </w:trPr>
        <w:tc>
          <w:tcPr>
            <w:tcW w:w="961" w:type="pct"/>
            <w:vMerge/>
          </w:tcPr>
          <w:p w:rsidR="004A10FA" w:rsidRDefault="004A10FA" w:rsidP="007B2644"/>
        </w:tc>
        <w:tc>
          <w:tcPr>
            <w:tcW w:w="885" w:type="pct"/>
          </w:tcPr>
          <w:p w:rsidR="004A10FA" w:rsidRDefault="004A10FA" w:rsidP="007B2644">
            <w:pPr>
              <w:rPr>
                <w:i/>
                <w:iCs/>
                <w:sz w:val="16"/>
              </w:rPr>
            </w:pPr>
          </w:p>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803" w:type="pct"/>
          </w:tcPr>
          <w:p w:rsidR="004A10FA" w:rsidRDefault="004A10FA" w:rsidP="007B2644"/>
        </w:tc>
        <w:tc>
          <w:tcPr>
            <w:tcW w:w="493" w:type="pct"/>
          </w:tcPr>
          <w:p w:rsidR="004A10FA" w:rsidRDefault="004A10FA" w:rsidP="007B2644"/>
        </w:tc>
        <w:tc>
          <w:tcPr>
            <w:tcW w:w="503" w:type="pct"/>
          </w:tcPr>
          <w:p w:rsidR="004A10FA" w:rsidRDefault="004A10FA" w:rsidP="007B2644"/>
        </w:tc>
        <w:tc>
          <w:tcPr>
            <w:tcW w:w="491" w:type="pct"/>
          </w:tcPr>
          <w:p w:rsidR="004A10FA" w:rsidRDefault="004A10FA" w:rsidP="007B2644"/>
        </w:tc>
      </w:tr>
      <w:tr w:rsidR="004A10FA">
        <w:trPr>
          <w:cantSplit/>
          <w:trHeight w:val="90"/>
        </w:trPr>
        <w:tc>
          <w:tcPr>
            <w:tcW w:w="961" w:type="pct"/>
            <w:vMerge/>
          </w:tcPr>
          <w:p w:rsidR="004A10FA" w:rsidRDefault="004A10FA" w:rsidP="007B2644"/>
        </w:tc>
        <w:tc>
          <w:tcPr>
            <w:tcW w:w="885"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803" w:type="pct"/>
          </w:tcPr>
          <w:p w:rsidR="004A10FA" w:rsidRDefault="004A10FA" w:rsidP="007B2644"/>
        </w:tc>
        <w:tc>
          <w:tcPr>
            <w:tcW w:w="493" w:type="pct"/>
          </w:tcPr>
          <w:p w:rsidR="004A10FA" w:rsidRDefault="004A10FA" w:rsidP="007B2644"/>
        </w:tc>
        <w:tc>
          <w:tcPr>
            <w:tcW w:w="503" w:type="pct"/>
          </w:tcPr>
          <w:p w:rsidR="004A10FA" w:rsidRDefault="004A10FA" w:rsidP="007B2644"/>
        </w:tc>
        <w:tc>
          <w:tcPr>
            <w:tcW w:w="491" w:type="pct"/>
          </w:tcPr>
          <w:p w:rsidR="004A10FA" w:rsidRDefault="004A10FA" w:rsidP="007B2644"/>
        </w:tc>
      </w:tr>
      <w:tr w:rsidR="004A10FA">
        <w:trPr>
          <w:cantSplit/>
          <w:trHeight w:val="90"/>
        </w:trPr>
        <w:tc>
          <w:tcPr>
            <w:tcW w:w="961" w:type="pct"/>
            <w:vMerge/>
          </w:tcPr>
          <w:p w:rsidR="004A10FA" w:rsidRDefault="004A10FA" w:rsidP="007B2644"/>
        </w:tc>
        <w:tc>
          <w:tcPr>
            <w:tcW w:w="885"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803" w:type="pct"/>
          </w:tcPr>
          <w:p w:rsidR="004A10FA" w:rsidRDefault="004A10FA" w:rsidP="007B2644"/>
        </w:tc>
        <w:tc>
          <w:tcPr>
            <w:tcW w:w="493" w:type="pct"/>
          </w:tcPr>
          <w:p w:rsidR="004A10FA" w:rsidRDefault="004A10FA" w:rsidP="007B2644"/>
        </w:tc>
        <w:tc>
          <w:tcPr>
            <w:tcW w:w="503" w:type="pct"/>
          </w:tcPr>
          <w:p w:rsidR="004A10FA" w:rsidRDefault="004A10FA" w:rsidP="007B2644"/>
        </w:tc>
        <w:tc>
          <w:tcPr>
            <w:tcW w:w="491" w:type="pct"/>
          </w:tcPr>
          <w:p w:rsidR="004A10FA" w:rsidRDefault="004A10FA" w:rsidP="007B2644"/>
        </w:tc>
      </w:tr>
      <w:tr w:rsidR="004A10FA">
        <w:trPr>
          <w:cantSplit/>
          <w:trHeight w:val="90"/>
        </w:trPr>
        <w:tc>
          <w:tcPr>
            <w:tcW w:w="961" w:type="pct"/>
            <w:vMerge/>
          </w:tcPr>
          <w:p w:rsidR="004A10FA" w:rsidRDefault="004A10FA" w:rsidP="007B2644"/>
        </w:tc>
        <w:tc>
          <w:tcPr>
            <w:tcW w:w="885"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803" w:type="pct"/>
          </w:tcPr>
          <w:p w:rsidR="004A10FA" w:rsidRDefault="004A10FA" w:rsidP="007B2644"/>
        </w:tc>
        <w:tc>
          <w:tcPr>
            <w:tcW w:w="493" w:type="pct"/>
          </w:tcPr>
          <w:p w:rsidR="004A10FA" w:rsidRDefault="004A10FA" w:rsidP="007B2644"/>
        </w:tc>
        <w:tc>
          <w:tcPr>
            <w:tcW w:w="503" w:type="pct"/>
          </w:tcPr>
          <w:p w:rsidR="004A10FA" w:rsidRDefault="004A10FA" w:rsidP="007B2644"/>
        </w:tc>
        <w:tc>
          <w:tcPr>
            <w:tcW w:w="491" w:type="pct"/>
          </w:tcPr>
          <w:p w:rsidR="004A10FA" w:rsidRDefault="004A10FA" w:rsidP="007B2644"/>
        </w:tc>
      </w:tr>
      <w:tr w:rsidR="004A10FA">
        <w:trPr>
          <w:cantSplit/>
          <w:trHeight w:val="90"/>
        </w:trPr>
        <w:tc>
          <w:tcPr>
            <w:tcW w:w="961" w:type="pct"/>
            <w:vMerge/>
          </w:tcPr>
          <w:p w:rsidR="004A10FA" w:rsidRDefault="004A10FA" w:rsidP="007B2644"/>
        </w:tc>
        <w:tc>
          <w:tcPr>
            <w:tcW w:w="885"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803" w:type="pct"/>
          </w:tcPr>
          <w:p w:rsidR="004A10FA" w:rsidRDefault="004A10FA" w:rsidP="007B2644"/>
        </w:tc>
        <w:tc>
          <w:tcPr>
            <w:tcW w:w="493" w:type="pct"/>
          </w:tcPr>
          <w:p w:rsidR="004A10FA" w:rsidRDefault="004A10FA" w:rsidP="007B2644"/>
        </w:tc>
        <w:tc>
          <w:tcPr>
            <w:tcW w:w="503" w:type="pct"/>
          </w:tcPr>
          <w:p w:rsidR="004A10FA" w:rsidRDefault="004A10FA" w:rsidP="007B2644"/>
        </w:tc>
        <w:tc>
          <w:tcPr>
            <w:tcW w:w="491" w:type="pct"/>
          </w:tcPr>
          <w:p w:rsidR="004A10FA" w:rsidRDefault="004A10FA" w:rsidP="007B2644"/>
        </w:tc>
      </w:tr>
      <w:tr w:rsidR="004A10FA">
        <w:trPr>
          <w:cantSplit/>
          <w:trHeight w:val="90"/>
        </w:trPr>
        <w:tc>
          <w:tcPr>
            <w:tcW w:w="961" w:type="pct"/>
            <w:vMerge w:val="restart"/>
          </w:tcPr>
          <w:p w:rsidR="004A10FA" w:rsidRDefault="004A10FA" w:rsidP="007B2644"/>
        </w:tc>
        <w:tc>
          <w:tcPr>
            <w:tcW w:w="885"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803" w:type="pct"/>
          </w:tcPr>
          <w:p w:rsidR="004A10FA" w:rsidRDefault="004A10FA" w:rsidP="007B2644"/>
        </w:tc>
        <w:tc>
          <w:tcPr>
            <w:tcW w:w="493" w:type="pct"/>
          </w:tcPr>
          <w:p w:rsidR="004A10FA" w:rsidRDefault="004A10FA" w:rsidP="007B2644"/>
        </w:tc>
        <w:tc>
          <w:tcPr>
            <w:tcW w:w="503" w:type="pct"/>
          </w:tcPr>
          <w:p w:rsidR="004A10FA" w:rsidRDefault="004A10FA" w:rsidP="007B2644"/>
        </w:tc>
        <w:tc>
          <w:tcPr>
            <w:tcW w:w="491" w:type="pct"/>
          </w:tcPr>
          <w:p w:rsidR="004A10FA" w:rsidRDefault="004A10FA" w:rsidP="007B2644"/>
        </w:tc>
      </w:tr>
      <w:tr w:rsidR="004A10FA">
        <w:trPr>
          <w:cantSplit/>
          <w:trHeight w:val="90"/>
        </w:trPr>
        <w:tc>
          <w:tcPr>
            <w:tcW w:w="961" w:type="pct"/>
            <w:vMerge/>
          </w:tcPr>
          <w:p w:rsidR="004A10FA" w:rsidRDefault="004A10FA" w:rsidP="007B2644"/>
        </w:tc>
        <w:tc>
          <w:tcPr>
            <w:tcW w:w="885"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803" w:type="pct"/>
          </w:tcPr>
          <w:p w:rsidR="004A10FA" w:rsidRDefault="004A10FA" w:rsidP="007B2644"/>
        </w:tc>
        <w:tc>
          <w:tcPr>
            <w:tcW w:w="493" w:type="pct"/>
          </w:tcPr>
          <w:p w:rsidR="004A10FA" w:rsidRDefault="004A10FA" w:rsidP="007B2644"/>
        </w:tc>
        <w:tc>
          <w:tcPr>
            <w:tcW w:w="503" w:type="pct"/>
          </w:tcPr>
          <w:p w:rsidR="004A10FA" w:rsidRDefault="004A10FA" w:rsidP="007B2644"/>
        </w:tc>
        <w:tc>
          <w:tcPr>
            <w:tcW w:w="491" w:type="pct"/>
          </w:tcPr>
          <w:p w:rsidR="004A10FA" w:rsidRDefault="004A10FA" w:rsidP="007B2644"/>
        </w:tc>
      </w:tr>
      <w:tr w:rsidR="004A10FA">
        <w:trPr>
          <w:cantSplit/>
          <w:trHeight w:val="90"/>
        </w:trPr>
        <w:tc>
          <w:tcPr>
            <w:tcW w:w="961" w:type="pct"/>
            <w:vMerge/>
            <w:shd w:val="clear" w:color="auto" w:fill="CCCCCC"/>
          </w:tcPr>
          <w:p w:rsidR="004A10FA" w:rsidRDefault="004A10FA" w:rsidP="007B2644"/>
        </w:tc>
        <w:tc>
          <w:tcPr>
            <w:tcW w:w="885"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803" w:type="pct"/>
          </w:tcPr>
          <w:p w:rsidR="004A10FA" w:rsidRDefault="004A10FA" w:rsidP="007B2644"/>
        </w:tc>
        <w:tc>
          <w:tcPr>
            <w:tcW w:w="493" w:type="pct"/>
          </w:tcPr>
          <w:p w:rsidR="004A10FA" w:rsidRDefault="004A10FA" w:rsidP="007B2644"/>
        </w:tc>
        <w:tc>
          <w:tcPr>
            <w:tcW w:w="503" w:type="pct"/>
          </w:tcPr>
          <w:p w:rsidR="004A10FA" w:rsidRDefault="004A10FA" w:rsidP="007B2644"/>
        </w:tc>
        <w:tc>
          <w:tcPr>
            <w:tcW w:w="491" w:type="pct"/>
          </w:tcPr>
          <w:p w:rsidR="004A10FA" w:rsidRDefault="004A10FA" w:rsidP="007B2644"/>
        </w:tc>
      </w:tr>
      <w:tr w:rsidR="004A10FA">
        <w:trPr>
          <w:cantSplit/>
          <w:trHeight w:val="90"/>
        </w:trPr>
        <w:tc>
          <w:tcPr>
            <w:tcW w:w="961" w:type="pct"/>
            <w:vMerge/>
            <w:shd w:val="clear" w:color="auto" w:fill="CCCCCC"/>
          </w:tcPr>
          <w:p w:rsidR="004A10FA" w:rsidRDefault="004A10FA" w:rsidP="007B2644"/>
        </w:tc>
        <w:tc>
          <w:tcPr>
            <w:tcW w:w="885"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803" w:type="pct"/>
          </w:tcPr>
          <w:p w:rsidR="004A10FA" w:rsidRDefault="004A10FA" w:rsidP="007B2644"/>
        </w:tc>
        <w:tc>
          <w:tcPr>
            <w:tcW w:w="493" w:type="pct"/>
          </w:tcPr>
          <w:p w:rsidR="004A10FA" w:rsidRDefault="004A10FA" w:rsidP="007B2644"/>
        </w:tc>
        <w:tc>
          <w:tcPr>
            <w:tcW w:w="503" w:type="pct"/>
          </w:tcPr>
          <w:p w:rsidR="004A10FA" w:rsidRDefault="004A10FA" w:rsidP="007B2644"/>
        </w:tc>
        <w:tc>
          <w:tcPr>
            <w:tcW w:w="491" w:type="pct"/>
          </w:tcPr>
          <w:p w:rsidR="004A10FA" w:rsidRDefault="004A10FA" w:rsidP="007B2644"/>
        </w:tc>
      </w:tr>
      <w:tr w:rsidR="004A10FA">
        <w:trPr>
          <w:cantSplit/>
          <w:trHeight w:val="90"/>
        </w:trPr>
        <w:tc>
          <w:tcPr>
            <w:tcW w:w="961" w:type="pct"/>
            <w:vMerge w:val="restart"/>
          </w:tcPr>
          <w:p w:rsidR="004A10FA" w:rsidRDefault="004A10FA" w:rsidP="007B2644"/>
        </w:tc>
        <w:tc>
          <w:tcPr>
            <w:tcW w:w="885"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803" w:type="pct"/>
          </w:tcPr>
          <w:p w:rsidR="004A10FA" w:rsidRDefault="004A10FA" w:rsidP="007B2644"/>
        </w:tc>
        <w:tc>
          <w:tcPr>
            <w:tcW w:w="493" w:type="pct"/>
          </w:tcPr>
          <w:p w:rsidR="004A10FA" w:rsidRDefault="004A10FA" w:rsidP="007B2644"/>
        </w:tc>
        <w:tc>
          <w:tcPr>
            <w:tcW w:w="503" w:type="pct"/>
          </w:tcPr>
          <w:p w:rsidR="004A10FA" w:rsidRDefault="004A10FA" w:rsidP="007B2644"/>
        </w:tc>
        <w:tc>
          <w:tcPr>
            <w:tcW w:w="491" w:type="pct"/>
          </w:tcPr>
          <w:p w:rsidR="004A10FA" w:rsidRDefault="004A10FA" w:rsidP="007B2644"/>
        </w:tc>
      </w:tr>
      <w:tr w:rsidR="004A10FA">
        <w:trPr>
          <w:cantSplit/>
          <w:trHeight w:val="90"/>
        </w:trPr>
        <w:tc>
          <w:tcPr>
            <w:tcW w:w="961" w:type="pct"/>
            <w:vMerge/>
          </w:tcPr>
          <w:p w:rsidR="004A10FA" w:rsidRDefault="004A10FA" w:rsidP="007B2644"/>
        </w:tc>
        <w:tc>
          <w:tcPr>
            <w:tcW w:w="885"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803" w:type="pct"/>
          </w:tcPr>
          <w:p w:rsidR="004A10FA" w:rsidRDefault="004A10FA" w:rsidP="007B2644"/>
        </w:tc>
        <w:tc>
          <w:tcPr>
            <w:tcW w:w="493" w:type="pct"/>
          </w:tcPr>
          <w:p w:rsidR="004A10FA" w:rsidRDefault="004A10FA" w:rsidP="007B2644"/>
        </w:tc>
        <w:tc>
          <w:tcPr>
            <w:tcW w:w="503" w:type="pct"/>
          </w:tcPr>
          <w:p w:rsidR="004A10FA" w:rsidRDefault="004A10FA" w:rsidP="007B2644"/>
        </w:tc>
        <w:tc>
          <w:tcPr>
            <w:tcW w:w="491" w:type="pct"/>
          </w:tcPr>
          <w:p w:rsidR="004A10FA" w:rsidRDefault="004A10FA" w:rsidP="007B2644"/>
        </w:tc>
      </w:tr>
      <w:tr w:rsidR="004A10FA">
        <w:trPr>
          <w:cantSplit/>
          <w:trHeight w:val="90"/>
        </w:trPr>
        <w:tc>
          <w:tcPr>
            <w:tcW w:w="961" w:type="pct"/>
            <w:vMerge/>
          </w:tcPr>
          <w:p w:rsidR="004A10FA" w:rsidRDefault="004A10FA" w:rsidP="007B2644"/>
        </w:tc>
        <w:tc>
          <w:tcPr>
            <w:tcW w:w="885"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803" w:type="pct"/>
          </w:tcPr>
          <w:p w:rsidR="004A10FA" w:rsidRDefault="004A10FA" w:rsidP="007B2644"/>
        </w:tc>
        <w:tc>
          <w:tcPr>
            <w:tcW w:w="493" w:type="pct"/>
          </w:tcPr>
          <w:p w:rsidR="004A10FA" w:rsidRDefault="004A10FA" w:rsidP="007B2644"/>
        </w:tc>
        <w:tc>
          <w:tcPr>
            <w:tcW w:w="503" w:type="pct"/>
          </w:tcPr>
          <w:p w:rsidR="004A10FA" w:rsidRDefault="004A10FA" w:rsidP="007B2644"/>
        </w:tc>
        <w:tc>
          <w:tcPr>
            <w:tcW w:w="491" w:type="pct"/>
          </w:tcPr>
          <w:p w:rsidR="004A10FA" w:rsidRDefault="004A10FA" w:rsidP="007B2644"/>
        </w:tc>
      </w:tr>
      <w:tr w:rsidR="004A10FA">
        <w:trPr>
          <w:cantSplit/>
          <w:trHeight w:val="90"/>
        </w:trPr>
        <w:tc>
          <w:tcPr>
            <w:tcW w:w="961" w:type="pct"/>
            <w:vMerge/>
          </w:tcPr>
          <w:p w:rsidR="004A10FA" w:rsidRDefault="004A10FA" w:rsidP="007B2644"/>
        </w:tc>
        <w:tc>
          <w:tcPr>
            <w:tcW w:w="885"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803" w:type="pct"/>
          </w:tcPr>
          <w:p w:rsidR="004A10FA" w:rsidRDefault="004A10FA" w:rsidP="007B2644"/>
        </w:tc>
        <w:tc>
          <w:tcPr>
            <w:tcW w:w="493" w:type="pct"/>
          </w:tcPr>
          <w:p w:rsidR="004A10FA" w:rsidRDefault="004A10FA" w:rsidP="007B2644"/>
        </w:tc>
        <w:tc>
          <w:tcPr>
            <w:tcW w:w="503" w:type="pct"/>
          </w:tcPr>
          <w:p w:rsidR="004A10FA" w:rsidRDefault="004A10FA" w:rsidP="007B2644"/>
        </w:tc>
        <w:tc>
          <w:tcPr>
            <w:tcW w:w="491" w:type="pct"/>
          </w:tcPr>
          <w:p w:rsidR="004A10FA" w:rsidRDefault="004A10FA" w:rsidP="007B2644"/>
        </w:tc>
      </w:tr>
      <w:tr w:rsidR="004A10FA">
        <w:trPr>
          <w:cantSplit/>
          <w:trHeight w:val="90"/>
        </w:trPr>
        <w:tc>
          <w:tcPr>
            <w:tcW w:w="961" w:type="pct"/>
            <w:shd w:val="clear" w:color="auto" w:fill="CCCCCC"/>
          </w:tcPr>
          <w:p w:rsidR="004A10FA" w:rsidRPr="00804051" w:rsidRDefault="004A10FA" w:rsidP="007B2644">
            <w:pPr>
              <w:rPr>
                <w:rFonts w:cs="Arial"/>
                <w:sz w:val="20"/>
                <w:szCs w:val="20"/>
              </w:rPr>
            </w:pPr>
            <w:r w:rsidRPr="00804051">
              <w:rPr>
                <w:rFonts w:cs="Arial"/>
                <w:sz w:val="20"/>
                <w:szCs w:val="20"/>
              </w:rPr>
              <w:t>TOTAL</w:t>
            </w:r>
          </w:p>
        </w:tc>
        <w:tc>
          <w:tcPr>
            <w:tcW w:w="885" w:type="pct"/>
            <w:tcBorders>
              <w:right w:val="nil"/>
            </w:tcBorders>
            <w:shd w:val="thinDiagCross" w:color="auto" w:fill="CCCCCC"/>
          </w:tcPr>
          <w:p w:rsidR="004A10FA" w:rsidRPr="00804051" w:rsidRDefault="004A10FA" w:rsidP="007B2644">
            <w:pPr>
              <w:rPr>
                <w:rFonts w:cs="Arial"/>
                <w:sz w:val="20"/>
                <w:szCs w:val="20"/>
              </w:rPr>
            </w:pPr>
          </w:p>
        </w:tc>
        <w:tc>
          <w:tcPr>
            <w:tcW w:w="216" w:type="pct"/>
            <w:tcBorders>
              <w:left w:val="nil"/>
              <w:right w:val="nil"/>
            </w:tcBorders>
            <w:shd w:val="thinDiagCross" w:color="auto" w:fill="CCCCCC"/>
          </w:tcPr>
          <w:p w:rsidR="004A10FA" w:rsidRPr="00804051" w:rsidRDefault="004A10FA" w:rsidP="007B2644">
            <w:pPr>
              <w:rPr>
                <w:rFonts w:cs="Arial"/>
                <w:sz w:val="20"/>
                <w:szCs w:val="20"/>
              </w:rPr>
            </w:pPr>
          </w:p>
        </w:tc>
        <w:tc>
          <w:tcPr>
            <w:tcW w:w="216" w:type="pct"/>
            <w:tcBorders>
              <w:left w:val="nil"/>
              <w:right w:val="nil"/>
            </w:tcBorders>
            <w:shd w:val="thinDiagCross" w:color="auto" w:fill="CCCCCC"/>
          </w:tcPr>
          <w:p w:rsidR="004A10FA" w:rsidRPr="00804051" w:rsidRDefault="004A10FA" w:rsidP="007B2644">
            <w:pPr>
              <w:rPr>
                <w:rFonts w:cs="Arial"/>
                <w:sz w:val="20"/>
                <w:szCs w:val="20"/>
              </w:rPr>
            </w:pPr>
          </w:p>
        </w:tc>
        <w:tc>
          <w:tcPr>
            <w:tcW w:w="216" w:type="pct"/>
            <w:tcBorders>
              <w:left w:val="nil"/>
              <w:right w:val="nil"/>
            </w:tcBorders>
            <w:shd w:val="thinDiagCross" w:color="auto" w:fill="CCCCCC"/>
          </w:tcPr>
          <w:p w:rsidR="004A10FA" w:rsidRPr="00804051" w:rsidRDefault="004A10FA" w:rsidP="007B2644">
            <w:pPr>
              <w:rPr>
                <w:rFonts w:cs="Arial"/>
                <w:sz w:val="20"/>
                <w:szCs w:val="20"/>
              </w:rPr>
            </w:pPr>
          </w:p>
        </w:tc>
        <w:tc>
          <w:tcPr>
            <w:tcW w:w="216" w:type="pct"/>
            <w:tcBorders>
              <w:left w:val="nil"/>
              <w:right w:val="nil"/>
            </w:tcBorders>
            <w:shd w:val="thinDiagCross" w:color="auto" w:fill="CCCCCC"/>
          </w:tcPr>
          <w:p w:rsidR="004A10FA" w:rsidRPr="00804051" w:rsidRDefault="004A10FA" w:rsidP="007B2644">
            <w:pPr>
              <w:rPr>
                <w:rFonts w:cs="Arial"/>
                <w:sz w:val="20"/>
                <w:szCs w:val="20"/>
              </w:rPr>
            </w:pPr>
          </w:p>
        </w:tc>
        <w:tc>
          <w:tcPr>
            <w:tcW w:w="803" w:type="pct"/>
            <w:tcBorders>
              <w:left w:val="nil"/>
              <w:right w:val="nil"/>
            </w:tcBorders>
            <w:shd w:val="thinDiagCross" w:color="auto" w:fill="CCCCCC"/>
          </w:tcPr>
          <w:p w:rsidR="004A10FA" w:rsidRPr="00804051" w:rsidRDefault="004A10FA" w:rsidP="007B2644">
            <w:pPr>
              <w:rPr>
                <w:rFonts w:cs="Arial"/>
                <w:sz w:val="20"/>
                <w:szCs w:val="20"/>
              </w:rPr>
            </w:pPr>
          </w:p>
        </w:tc>
        <w:tc>
          <w:tcPr>
            <w:tcW w:w="493" w:type="pct"/>
            <w:tcBorders>
              <w:left w:val="nil"/>
            </w:tcBorders>
            <w:shd w:val="thinDiagCross" w:color="auto" w:fill="CCCCCC"/>
          </w:tcPr>
          <w:p w:rsidR="004A10FA" w:rsidRPr="00804051" w:rsidRDefault="004A10FA" w:rsidP="007B2644">
            <w:pPr>
              <w:rPr>
                <w:rFonts w:cs="Arial"/>
                <w:sz w:val="20"/>
                <w:szCs w:val="20"/>
              </w:rPr>
            </w:pPr>
          </w:p>
        </w:tc>
        <w:tc>
          <w:tcPr>
            <w:tcW w:w="503" w:type="pct"/>
            <w:shd w:val="clear" w:color="auto" w:fill="CCCCCC"/>
          </w:tcPr>
          <w:p w:rsidR="004A10FA" w:rsidRPr="00804051" w:rsidRDefault="004A10FA" w:rsidP="007B2644">
            <w:pPr>
              <w:rPr>
                <w:rFonts w:cs="Arial"/>
                <w:sz w:val="20"/>
                <w:szCs w:val="20"/>
              </w:rPr>
            </w:pPr>
          </w:p>
        </w:tc>
        <w:tc>
          <w:tcPr>
            <w:tcW w:w="491" w:type="pct"/>
            <w:shd w:val="clear" w:color="auto" w:fill="CCCCCC"/>
          </w:tcPr>
          <w:p w:rsidR="004A10FA" w:rsidRPr="00804051" w:rsidRDefault="004A10FA" w:rsidP="007B2644">
            <w:pPr>
              <w:rPr>
                <w:rFonts w:cs="Arial"/>
                <w:sz w:val="20"/>
                <w:szCs w:val="20"/>
              </w:rPr>
            </w:pPr>
          </w:p>
        </w:tc>
      </w:tr>
    </w:tbl>
    <w:p w:rsidR="004A10FA" w:rsidRDefault="004A10FA" w:rsidP="00EA262E"/>
    <w:p w:rsidR="004A10FA" w:rsidRDefault="004A10FA" w:rsidP="00EA262E">
      <w:pPr>
        <w:pStyle w:val="CommentText"/>
      </w:pPr>
      <w:r>
        <w:t xml:space="preserve"> </w:t>
      </w:r>
    </w:p>
    <w:sectPr w:rsidR="004A10FA" w:rsidSect="009475F2">
      <w:footerReference w:type="default" r:id="rId10"/>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6CA" w:rsidRDefault="003D36CA" w:rsidP="00EA262E">
      <w:pPr>
        <w:spacing w:after="0"/>
      </w:pPr>
      <w:r>
        <w:separator/>
      </w:r>
    </w:p>
  </w:endnote>
  <w:endnote w:type="continuationSeparator" w:id="0">
    <w:p w:rsidR="003D36CA" w:rsidRDefault="003D36CA" w:rsidP="00EA26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2C" w:rsidRDefault="008C662C" w:rsidP="00200F1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6608">
      <w:rPr>
        <w:rStyle w:val="PageNumber"/>
        <w:noProof/>
      </w:rPr>
      <w:t>3</w:t>
    </w:r>
    <w:r>
      <w:rPr>
        <w:rStyle w:val="PageNumber"/>
      </w:rPr>
      <w:fldChar w:fldCharType="end"/>
    </w:r>
  </w:p>
  <w:p w:rsidR="008C662C" w:rsidRDefault="008C6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6CA" w:rsidRDefault="003D36CA" w:rsidP="00EA262E">
      <w:pPr>
        <w:spacing w:after="0"/>
      </w:pPr>
      <w:r>
        <w:separator/>
      </w:r>
    </w:p>
  </w:footnote>
  <w:footnote w:type="continuationSeparator" w:id="0">
    <w:p w:rsidR="003D36CA" w:rsidRDefault="003D36CA" w:rsidP="00EA262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425"/>
    <w:multiLevelType w:val="hybridMultilevel"/>
    <w:tmpl w:val="D87002D6"/>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3AA425A"/>
    <w:multiLevelType w:val="hybridMultilevel"/>
    <w:tmpl w:val="70223B6C"/>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64D71E5"/>
    <w:multiLevelType w:val="hybridMultilevel"/>
    <w:tmpl w:val="125A6424"/>
    <w:lvl w:ilvl="0" w:tplc="7FCACBA4">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17055222"/>
    <w:multiLevelType w:val="hybridMultilevel"/>
    <w:tmpl w:val="3A9CF58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nsid w:val="184A1694"/>
    <w:multiLevelType w:val="hybridMultilevel"/>
    <w:tmpl w:val="68748DB0"/>
    <w:lvl w:ilvl="0" w:tplc="E9DAE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FD081B"/>
    <w:multiLevelType w:val="hybridMultilevel"/>
    <w:tmpl w:val="EB581BE2"/>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0CB3E17"/>
    <w:multiLevelType w:val="hybridMultilevel"/>
    <w:tmpl w:val="896ECFFE"/>
    <w:lvl w:ilvl="0" w:tplc="04765BD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6A1E06"/>
    <w:multiLevelType w:val="hybridMultilevel"/>
    <w:tmpl w:val="26668C4C"/>
    <w:lvl w:ilvl="0" w:tplc="0504B0D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nsid w:val="249C324A"/>
    <w:multiLevelType w:val="hybridMultilevel"/>
    <w:tmpl w:val="12FA5236"/>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58E7CC4"/>
    <w:multiLevelType w:val="hybridMultilevel"/>
    <w:tmpl w:val="F91C569E"/>
    <w:lvl w:ilvl="0" w:tplc="0504B0D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52096D47"/>
    <w:multiLevelType w:val="hybridMultilevel"/>
    <w:tmpl w:val="ECD65306"/>
    <w:lvl w:ilvl="0" w:tplc="27CC45D8">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556C666A"/>
    <w:multiLevelType w:val="hybridMultilevel"/>
    <w:tmpl w:val="5B6EFF32"/>
    <w:lvl w:ilvl="0" w:tplc="0504B0D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nsid w:val="567F7EE9"/>
    <w:multiLevelType w:val="hybridMultilevel"/>
    <w:tmpl w:val="17CAE9B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5C3D620B"/>
    <w:multiLevelType w:val="hybridMultilevel"/>
    <w:tmpl w:val="1380827A"/>
    <w:lvl w:ilvl="0" w:tplc="0504B0D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nsid w:val="5FE06129"/>
    <w:multiLevelType w:val="hybridMultilevel"/>
    <w:tmpl w:val="400468C4"/>
    <w:lvl w:ilvl="0" w:tplc="0504B0D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nsid w:val="62EF4288"/>
    <w:multiLevelType w:val="hybridMultilevel"/>
    <w:tmpl w:val="320453EE"/>
    <w:lvl w:ilvl="0" w:tplc="0504B0D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nsid w:val="70CA329E"/>
    <w:multiLevelType w:val="hybridMultilevel"/>
    <w:tmpl w:val="5F3029CC"/>
    <w:lvl w:ilvl="0" w:tplc="7550F1F8">
      <w:start w:val="1"/>
      <w:numFmt w:val="upperRoman"/>
      <w:lvlText w:val="%1-"/>
      <w:lvlJc w:val="left"/>
      <w:pPr>
        <w:ind w:left="1080" w:hanging="720"/>
      </w:pPr>
      <w:rPr>
        <w:rFonts w:ascii="Arial Narrow" w:hAnsi="Arial Narrow"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870586"/>
    <w:multiLevelType w:val="hybridMultilevel"/>
    <w:tmpl w:val="4942B808"/>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77D44AC4"/>
    <w:multiLevelType w:val="hybridMultilevel"/>
    <w:tmpl w:val="BA38A450"/>
    <w:lvl w:ilvl="0" w:tplc="C4A6C5DA">
      <w:start w:val="1"/>
      <w:numFmt w:val="upperRoman"/>
      <w:lvlText w:val="%1."/>
      <w:lvlJc w:val="left"/>
      <w:pPr>
        <w:ind w:left="720" w:hanging="720"/>
      </w:pPr>
      <w:rPr>
        <w:rFonts w:cs="Times New Roman" w:hint="default"/>
      </w:rPr>
    </w:lvl>
    <w:lvl w:ilvl="1" w:tplc="04765BDE">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9">
    <w:nsid w:val="7E125AFC"/>
    <w:multiLevelType w:val="hybridMultilevel"/>
    <w:tmpl w:val="63704AAE"/>
    <w:lvl w:ilvl="0" w:tplc="0504B0D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7"/>
  </w:num>
  <w:num w:numId="3">
    <w:abstractNumId w:val="15"/>
  </w:num>
  <w:num w:numId="4">
    <w:abstractNumId w:val="19"/>
  </w:num>
  <w:num w:numId="5">
    <w:abstractNumId w:val="9"/>
  </w:num>
  <w:num w:numId="6">
    <w:abstractNumId w:val="13"/>
  </w:num>
  <w:num w:numId="7">
    <w:abstractNumId w:val="11"/>
  </w:num>
  <w:num w:numId="8">
    <w:abstractNumId w:val="14"/>
  </w:num>
  <w:num w:numId="9">
    <w:abstractNumId w:val="18"/>
  </w:num>
  <w:num w:numId="10">
    <w:abstractNumId w:val="0"/>
  </w:num>
  <w:num w:numId="11">
    <w:abstractNumId w:val="8"/>
  </w:num>
  <w:num w:numId="12">
    <w:abstractNumId w:val="1"/>
  </w:num>
  <w:num w:numId="13">
    <w:abstractNumId w:val="17"/>
  </w:num>
  <w:num w:numId="14">
    <w:abstractNumId w:val="5"/>
  </w:num>
  <w:num w:numId="15">
    <w:abstractNumId w:val="2"/>
  </w:num>
  <w:num w:numId="16">
    <w:abstractNumId w:val="10"/>
  </w:num>
  <w:num w:numId="17">
    <w:abstractNumId w:val="3"/>
  </w:num>
  <w:num w:numId="18">
    <w:abstractNumId w:val="6"/>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8C9"/>
    <w:rsid w:val="00020EF7"/>
    <w:rsid w:val="00025EAC"/>
    <w:rsid w:val="0002617A"/>
    <w:rsid w:val="00057C75"/>
    <w:rsid w:val="00076C57"/>
    <w:rsid w:val="00090231"/>
    <w:rsid w:val="000A710E"/>
    <w:rsid w:val="000C11EF"/>
    <w:rsid w:val="00136DDC"/>
    <w:rsid w:val="00140FF3"/>
    <w:rsid w:val="00161C75"/>
    <w:rsid w:val="001621A0"/>
    <w:rsid w:val="001B04E5"/>
    <w:rsid w:val="001B163B"/>
    <w:rsid w:val="00200F14"/>
    <w:rsid w:val="00205496"/>
    <w:rsid w:val="002F1FF6"/>
    <w:rsid w:val="0033314A"/>
    <w:rsid w:val="003422E4"/>
    <w:rsid w:val="00364EC5"/>
    <w:rsid w:val="00382571"/>
    <w:rsid w:val="00386471"/>
    <w:rsid w:val="003A2721"/>
    <w:rsid w:val="003C2488"/>
    <w:rsid w:val="003C7EBD"/>
    <w:rsid w:val="003D36CA"/>
    <w:rsid w:val="00426912"/>
    <w:rsid w:val="004457BA"/>
    <w:rsid w:val="00457B00"/>
    <w:rsid w:val="004A10FA"/>
    <w:rsid w:val="004F6608"/>
    <w:rsid w:val="005011B3"/>
    <w:rsid w:val="00592CF0"/>
    <w:rsid w:val="005C202C"/>
    <w:rsid w:val="005D128B"/>
    <w:rsid w:val="005F41A2"/>
    <w:rsid w:val="006423F2"/>
    <w:rsid w:val="006703D0"/>
    <w:rsid w:val="006709C2"/>
    <w:rsid w:val="00694C53"/>
    <w:rsid w:val="006B4615"/>
    <w:rsid w:val="006B572F"/>
    <w:rsid w:val="006C6B28"/>
    <w:rsid w:val="006C75AB"/>
    <w:rsid w:val="007641FE"/>
    <w:rsid w:val="007A325F"/>
    <w:rsid w:val="007B2644"/>
    <w:rsid w:val="00804051"/>
    <w:rsid w:val="008151A9"/>
    <w:rsid w:val="0082170E"/>
    <w:rsid w:val="00896C5B"/>
    <w:rsid w:val="00897BDF"/>
    <w:rsid w:val="008C0C90"/>
    <w:rsid w:val="008C662C"/>
    <w:rsid w:val="008E1CC1"/>
    <w:rsid w:val="008E6F7A"/>
    <w:rsid w:val="00907FE4"/>
    <w:rsid w:val="00924751"/>
    <w:rsid w:val="009475F2"/>
    <w:rsid w:val="009761D4"/>
    <w:rsid w:val="009A18B5"/>
    <w:rsid w:val="00A00C4C"/>
    <w:rsid w:val="00A81532"/>
    <w:rsid w:val="00A9522B"/>
    <w:rsid w:val="00AA781E"/>
    <w:rsid w:val="00B062EB"/>
    <w:rsid w:val="00C277A9"/>
    <w:rsid w:val="00C80724"/>
    <w:rsid w:val="00C9106F"/>
    <w:rsid w:val="00C94BB5"/>
    <w:rsid w:val="00CA02A1"/>
    <w:rsid w:val="00CE0E28"/>
    <w:rsid w:val="00D41823"/>
    <w:rsid w:val="00DC353B"/>
    <w:rsid w:val="00E035E2"/>
    <w:rsid w:val="00E12BCC"/>
    <w:rsid w:val="00E33CD2"/>
    <w:rsid w:val="00E34DF9"/>
    <w:rsid w:val="00E57850"/>
    <w:rsid w:val="00E61507"/>
    <w:rsid w:val="00E93F2C"/>
    <w:rsid w:val="00EA262E"/>
    <w:rsid w:val="00ED58C9"/>
    <w:rsid w:val="00F243FC"/>
    <w:rsid w:val="00F24C27"/>
    <w:rsid w:val="00F35ED8"/>
    <w:rsid w:val="00F977B7"/>
    <w:rsid w:val="00FC2B21"/>
    <w:rsid w:val="00FD6A80"/>
    <w:rsid w:val="00FD7C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C53"/>
    <w:pPr>
      <w:spacing w:after="60"/>
      <w:jc w:val="both"/>
    </w:pPr>
    <w:rPr>
      <w:rFonts w:ascii="Arial" w:eastAsia="Times New Roman" w:hAnsi="Arial" w:cs="Times New Roman"/>
      <w:szCs w:val="24"/>
      <w:lang w:val="en-GB"/>
    </w:rPr>
  </w:style>
  <w:style w:type="paragraph" w:styleId="Heading2">
    <w:name w:val="heading 2"/>
    <w:basedOn w:val="Normal"/>
    <w:next w:val="Normal"/>
    <w:link w:val="Heading2Char"/>
    <w:uiPriority w:val="99"/>
    <w:qFormat/>
    <w:rsid w:val="00896C5B"/>
    <w:pPr>
      <w:keepNext/>
      <w:ind w:left="720"/>
      <w:outlineLvl w:val="1"/>
    </w:pPr>
    <w:rPr>
      <w:rFonts w:ascii="Arial Narrow" w:hAnsi="Arial Narrow"/>
      <w:b/>
      <w:bCs/>
    </w:rPr>
  </w:style>
  <w:style w:type="paragraph" w:styleId="Heading3">
    <w:name w:val="heading 3"/>
    <w:basedOn w:val="Normal"/>
    <w:next w:val="Normal"/>
    <w:link w:val="Heading3Char"/>
    <w:uiPriority w:val="99"/>
    <w:qFormat/>
    <w:rsid w:val="00896C5B"/>
    <w:pPr>
      <w:keepNext/>
      <w:widowControl w:val="0"/>
      <w:tabs>
        <w:tab w:val="left" w:pos="2160"/>
        <w:tab w:val="left" w:pos="9360"/>
      </w:tabs>
      <w:outlineLvl w:val="2"/>
    </w:pPr>
    <w:rPr>
      <w:rFonts w:ascii="Courier" w:hAnsi="Courier"/>
      <w:b/>
      <w:sz w:val="28"/>
      <w:szCs w:val="20"/>
    </w:rPr>
  </w:style>
  <w:style w:type="paragraph" w:styleId="Heading4">
    <w:name w:val="heading 4"/>
    <w:basedOn w:val="Normal"/>
    <w:next w:val="Normal"/>
    <w:link w:val="Heading4Char"/>
    <w:uiPriority w:val="99"/>
    <w:qFormat/>
    <w:rsid w:val="00EA262E"/>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96C5B"/>
    <w:rPr>
      <w:rFonts w:ascii="Arial Narrow" w:hAnsi="Arial Narrow"/>
      <w:b/>
      <w:sz w:val="24"/>
      <w:lang w:val="en-GB" w:eastAsia="x-none"/>
    </w:rPr>
  </w:style>
  <w:style w:type="character" w:customStyle="1" w:styleId="Heading3Char">
    <w:name w:val="Heading 3 Char"/>
    <w:basedOn w:val="DefaultParagraphFont"/>
    <w:link w:val="Heading3"/>
    <w:uiPriority w:val="99"/>
    <w:locked/>
    <w:rsid w:val="00896C5B"/>
    <w:rPr>
      <w:rFonts w:ascii="Courier" w:hAnsi="Courier"/>
      <w:b/>
      <w:sz w:val="20"/>
    </w:rPr>
  </w:style>
  <w:style w:type="character" w:customStyle="1" w:styleId="Heading4Char">
    <w:name w:val="Heading 4 Char"/>
    <w:basedOn w:val="DefaultParagraphFont"/>
    <w:link w:val="Heading4"/>
    <w:uiPriority w:val="99"/>
    <w:semiHidden/>
    <w:locked/>
    <w:rsid w:val="00EA262E"/>
    <w:rPr>
      <w:rFonts w:ascii="Cambria" w:hAnsi="Cambria"/>
      <w:b/>
      <w:i/>
      <w:color w:val="4F81BD"/>
      <w:sz w:val="24"/>
      <w:lang w:val="en-GB" w:eastAsia="x-none"/>
    </w:rPr>
  </w:style>
  <w:style w:type="paragraph" w:styleId="NoSpacing">
    <w:name w:val="No Spacing"/>
    <w:uiPriority w:val="1"/>
    <w:qFormat/>
    <w:rsid w:val="00ED58C9"/>
  </w:style>
  <w:style w:type="paragraph" w:styleId="Footer">
    <w:name w:val="footer"/>
    <w:basedOn w:val="Normal"/>
    <w:link w:val="FooterChar"/>
    <w:uiPriority w:val="99"/>
    <w:rsid w:val="00EA262E"/>
    <w:pPr>
      <w:tabs>
        <w:tab w:val="center" w:pos="4320"/>
        <w:tab w:val="right" w:pos="8640"/>
      </w:tabs>
      <w:spacing w:after="0"/>
      <w:jc w:val="left"/>
    </w:pPr>
    <w:rPr>
      <w:rFonts w:ascii="Times New Roman" w:eastAsia="MS Mincho" w:hAnsi="Times New Roman"/>
      <w:sz w:val="24"/>
      <w:lang w:val="en-US" w:eastAsia="ja-JP"/>
    </w:rPr>
  </w:style>
  <w:style w:type="character" w:customStyle="1" w:styleId="FooterChar">
    <w:name w:val="Footer Char"/>
    <w:basedOn w:val="DefaultParagraphFont"/>
    <w:link w:val="Footer"/>
    <w:uiPriority w:val="99"/>
    <w:locked/>
    <w:rsid w:val="00EA262E"/>
    <w:rPr>
      <w:rFonts w:ascii="Times New Roman" w:eastAsia="MS Mincho" w:hAnsi="Times New Roman"/>
      <w:sz w:val="24"/>
      <w:lang w:val="x-none" w:eastAsia="ja-JP"/>
    </w:rPr>
  </w:style>
  <w:style w:type="character" w:styleId="PageNumber">
    <w:name w:val="page number"/>
    <w:basedOn w:val="DefaultParagraphFont"/>
    <w:uiPriority w:val="99"/>
    <w:rsid w:val="00EA262E"/>
    <w:rPr>
      <w:rFonts w:cs="Times New Roman"/>
    </w:rPr>
  </w:style>
  <w:style w:type="paragraph" w:styleId="Header">
    <w:name w:val="header"/>
    <w:basedOn w:val="Normal"/>
    <w:link w:val="HeaderChar"/>
    <w:uiPriority w:val="99"/>
    <w:rsid w:val="00EA262E"/>
    <w:pPr>
      <w:tabs>
        <w:tab w:val="center" w:pos="4320"/>
        <w:tab w:val="right" w:pos="8640"/>
      </w:tabs>
      <w:spacing w:after="0"/>
      <w:jc w:val="left"/>
    </w:pPr>
    <w:rPr>
      <w:rFonts w:ascii="Times New Roman" w:hAnsi="Times New Roman"/>
      <w:sz w:val="24"/>
      <w:lang w:val="en-US"/>
    </w:rPr>
  </w:style>
  <w:style w:type="character" w:customStyle="1" w:styleId="HeaderChar">
    <w:name w:val="Header Char"/>
    <w:basedOn w:val="DefaultParagraphFont"/>
    <w:link w:val="Header"/>
    <w:uiPriority w:val="99"/>
    <w:locked/>
    <w:rsid w:val="00EA262E"/>
    <w:rPr>
      <w:rFonts w:ascii="Times New Roman" w:hAnsi="Times New Roman"/>
      <w:sz w:val="24"/>
    </w:rPr>
  </w:style>
  <w:style w:type="paragraph" w:styleId="CommentText">
    <w:name w:val="annotation text"/>
    <w:basedOn w:val="Normal"/>
    <w:link w:val="CommentTextChar"/>
    <w:uiPriority w:val="99"/>
    <w:semiHidden/>
    <w:rsid w:val="00EA262E"/>
    <w:pPr>
      <w:spacing w:after="0"/>
      <w:jc w:val="left"/>
    </w:pPr>
    <w:rPr>
      <w:rFonts w:ascii="Times New Roman" w:eastAsia="MS Mincho" w:hAnsi="Times New Roman"/>
      <w:sz w:val="20"/>
      <w:szCs w:val="20"/>
      <w:lang w:val="en-US" w:eastAsia="ja-JP"/>
    </w:rPr>
  </w:style>
  <w:style w:type="character" w:customStyle="1" w:styleId="CommentTextChar">
    <w:name w:val="Comment Text Char"/>
    <w:basedOn w:val="DefaultParagraphFont"/>
    <w:link w:val="CommentText"/>
    <w:uiPriority w:val="99"/>
    <w:semiHidden/>
    <w:locked/>
    <w:rsid w:val="00EA262E"/>
    <w:rPr>
      <w:rFonts w:ascii="Times New Roman" w:eastAsia="MS Mincho" w:hAnsi="Times New Roman"/>
      <w:sz w:val="20"/>
      <w:lang w:val="x-none" w:eastAsia="ja-JP"/>
    </w:rPr>
  </w:style>
  <w:style w:type="paragraph" w:customStyle="1" w:styleId="Default">
    <w:name w:val="Default"/>
    <w:uiPriority w:val="99"/>
    <w:rsid w:val="00EA262E"/>
    <w:pPr>
      <w:autoSpaceDE w:val="0"/>
      <w:autoSpaceDN w:val="0"/>
      <w:adjustRightInd w:val="0"/>
    </w:pPr>
    <w:rPr>
      <w:rFonts w:ascii="Times New Roman" w:eastAsia="Times New Roman" w:hAnsi="Times New Roman" w:cs="Times New Roman"/>
      <w:color w:val="000000"/>
      <w:sz w:val="24"/>
      <w:szCs w:val="24"/>
      <w:lang w:val="en-GB"/>
    </w:rPr>
  </w:style>
  <w:style w:type="paragraph" w:styleId="ListParagraph">
    <w:name w:val="List Paragraph"/>
    <w:basedOn w:val="Normal"/>
    <w:uiPriority w:val="99"/>
    <w:qFormat/>
    <w:rsid w:val="00EA262E"/>
    <w:pPr>
      <w:spacing w:after="0"/>
      <w:ind w:left="720"/>
      <w:jc w:val="left"/>
    </w:pPr>
    <w:rPr>
      <w:rFonts w:ascii="Times New Roman" w:hAnsi="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C53"/>
    <w:pPr>
      <w:spacing w:after="60"/>
      <w:jc w:val="both"/>
    </w:pPr>
    <w:rPr>
      <w:rFonts w:ascii="Arial" w:eastAsia="Times New Roman" w:hAnsi="Arial" w:cs="Times New Roman"/>
      <w:szCs w:val="24"/>
      <w:lang w:val="en-GB"/>
    </w:rPr>
  </w:style>
  <w:style w:type="paragraph" w:styleId="Heading2">
    <w:name w:val="heading 2"/>
    <w:basedOn w:val="Normal"/>
    <w:next w:val="Normal"/>
    <w:link w:val="Heading2Char"/>
    <w:uiPriority w:val="99"/>
    <w:qFormat/>
    <w:rsid w:val="00896C5B"/>
    <w:pPr>
      <w:keepNext/>
      <w:ind w:left="720"/>
      <w:outlineLvl w:val="1"/>
    </w:pPr>
    <w:rPr>
      <w:rFonts w:ascii="Arial Narrow" w:hAnsi="Arial Narrow"/>
      <w:b/>
      <w:bCs/>
    </w:rPr>
  </w:style>
  <w:style w:type="paragraph" w:styleId="Heading3">
    <w:name w:val="heading 3"/>
    <w:basedOn w:val="Normal"/>
    <w:next w:val="Normal"/>
    <w:link w:val="Heading3Char"/>
    <w:uiPriority w:val="99"/>
    <w:qFormat/>
    <w:rsid w:val="00896C5B"/>
    <w:pPr>
      <w:keepNext/>
      <w:widowControl w:val="0"/>
      <w:tabs>
        <w:tab w:val="left" w:pos="2160"/>
        <w:tab w:val="left" w:pos="9360"/>
      </w:tabs>
      <w:outlineLvl w:val="2"/>
    </w:pPr>
    <w:rPr>
      <w:rFonts w:ascii="Courier" w:hAnsi="Courier"/>
      <w:b/>
      <w:sz w:val="28"/>
      <w:szCs w:val="20"/>
    </w:rPr>
  </w:style>
  <w:style w:type="paragraph" w:styleId="Heading4">
    <w:name w:val="heading 4"/>
    <w:basedOn w:val="Normal"/>
    <w:next w:val="Normal"/>
    <w:link w:val="Heading4Char"/>
    <w:uiPriority w:val="99"/>
    <w:qFormat/>
    <w:rsid w:val="00EA262E"/>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96C5B"/>
    <w:rPr>
      <w:rFonts w:ascii="Arial Narrow" w:hAnsi="Arial Narrow"/>
      <w:b/>
      <w:sz w:val="24"/>
      <w:lang w:val="en-GB" w:eastAsia="x-none"/>
    </w:rPr>
  </w:style>
  <w:style w:type="character" w:customStyle="1" w:styleId="Heading3Char">
    <w:name w:val="Heading 3 Char"/>
    <w:basedOn w:val="DefaultParagraphFont"/>
    <w:link w:val="Heading3"/>
    <w:uiPriority w:val="99"/>
    <w:locked/>
    <w:rsid w:val="00896C5B"/>
    <w:rPr>
      <w:rFonts w:ascii="Courier" w:hAnsi="Courier"/>
      <w:b/>
      <w:sz w:val="20"/>
    </w:rPr>
  </w:style>
  <w:style w:type="character" w:customStyle="1" w:styleId="Heading4Char">
    <w:name w:val="Heading 4 Char"/>
    <w:basedOn w:val="DefaultParagraphFont"/>
    <w:link w:val="Heading4"/>
    <w:uiPriority w:val="99"/>
    <w:semiHidden/>
    <w:locked/>
    <w:rsid w:val="00EA262E"/>
    <w:rPr>
      <w:rFonts w:ascii="Cambria" w:hAnsi="Cambria"/>
      <w:b/>
      <w:i/>
      <w:color w:val="4F81BD"/>
      <w:sz w:val="24"/>
      <w:lang w:val="en-GB" w:eastAsia="x-none"/>
    </w:rPr>
  </w:style>
  <w:style w:type="paragraph" w:styleId="NoSpacing">
    <w:name w:val="No Spacing"/>
    <w:uiPriority w:val="1"/>
    <w:qFormat/>
    <w:rsid w:val="00ED58C9"/>
  </w:style>
  <w:style w:type="paragraph" w:styleId="Footer">
    <w:name w:val="footer"/>
    <w:basedOn w:val="Normal"/>
    <w:link w:val="FooterChar"/>
    <w:uiPriority w:val="99"/>
    <w:rsid w:val="00EA262E"/>
    <w:pPr>
      <w:tabs>
        <w:tab w:val="center" w:pos="4320"/>
        <w:tab w:val="right" w:pos="8640"/>
      </w:tabs>
      <w:spacing w:after="0"/>
      <w:jc w:val="left"/>
    </w:pPr>
    <w:rPr>
      <w:rFonts w:ascii="Times New Roman" w:eastAsia="MS Mincho" w:hAnsi="Times New Roman"/>
      <w:sz w:val="24"/>
      <w:lang w:val="en-US" w:eastAsia="ja-JP"/>
    </w:rPr>
  </w:style>
  <w:style w:type="character" w:customStyle="1" w:styleId="FooterChar">
    <w:name w:val="Footer Char"/>
    <w:basedOn w:val="DefaultParagraphFont"/>
    <w:link w:val="Footer"/>
    <w:uiPriority w:val="99"/>
    <w:locked/>
    <w:rsid w:val="00EA262E"/>
    <w:rPr>
      <w:rFonts w:ascii="Times New Roman" w:eastAsia="MS Mincho" w:hAnsi="Times New Roman"/>
      <w:sz w:val="24"/>
      <w:lang w:val="x-none" w:eastAsia="ja-JP"/>
    </w:rPr>
  </w:style>
  <w:style w:type="character" w:styleId="PageNumber">
    <w:name w:val="page number"/>
    <w:basedOn w:val="DefaultParagraphFont"/>
    <w:uiPriority w:val="99"/>
    <w:rsid w:val="00EA262E"/>
    <w:rPr>
      <w:rFonts w:cs="Times New Roman"/>
    </w:rPr>
  </w:style>
  <w:style w:type="paragraph" w:styleId="Header">
    <w:name w:val="header"/>
    <w:basedOn w:val="Normal"/>
    <w:link w:val="HeaderChar"/>
    <w:uiPriority w:val="99"/>
    <w:rsid w:val="00EA262E"/>
    <w:pPr>
      <w:tabs>
        <w:tab w:val="center" w:pos="4320"/>
        <w:tab w:val="right" w:pos="8640"/>
      </w:tabs>
      <w:spacing w:after="0"/>
      <w:jc w:val="left"/>
    </w:pPr>
    <w:rPr>
      <w:rFonts w:ascii="Times New Roman" w:hAnsi="Times New Roman"/>
      <w:sz w:val="24"/>
      <w:lang w:val="en-US"/>
    </w:rPr>
  </w:style>
  <w:style w:type="character" w:customStyle="1" w:styleId="HeaderChar">
    <w:name w:val="Header Char"/>
    <w:basedOn w:val="DefaultParagraphFont"/>
    <w:link w:val="Header"/>
    <w:uiPriority w:val="99"/>
    <w:locked/>
    <w:rsid w:val="00EA262E"/>
    <w:rPr>
      <w:rFonts w:ascii="Times New Roman" w:hAnsi="Times New Roman"/>
      <w:sz w:val="24"/>
    </w:rPr>
  </w:style>
  <w:style w:type="paragraph" w:styleId="CommentText">
    <w:name w:val="annotation text"/>
    <w:basedOn w:val="Normal"/>
    <w:link w:val="CommentTextChar"/>
    <w:uiPriority w:val="99"/>
    <w:semiHidden/>
    <w:rsid w:val="00EA262E"/>
    <w:pPr>
      <w:spacing w:after="0"/>
      <w:jc w:val="left"/>
    </w:pPr>
    <w:rPr>
      <w:rFonts w:ascii="Times New Roman" w:eastAsia="MS Mincho" w:hAnsi="Times New Roman"/>
      <w:sz w:val="20"/>
      <w:szCs w:val="20"/>
      <w:lang w:val="en-US" w:eastAsia="ja-JP"/>
    </w:rPr>
  </w:style>
  <w:style w:type="character" w:customStyle="1" w:styleId="CommentTextChar">
    <w:name w:val="Comment Text Char"/>
    <w:basedOn w:val="DefaultParagraphFont"/>
    <w:link w:val="CommentText"/>
    <w:uiPriority w:val="99"/>
    <w:semiHidden/>
    <w:locked/>
    <w:rsid w:val="00EA262E"/>
    <w:rPr>
      <w:rFonts w:ascii="Times New Roman" w:eastAsia="MS Mincho" w:hAnsi="Times New Roman"/>
      <w:sz w:val="20"/>
      <w:lang w:val="x-none" w:eastAsia="ja-JP"/>
    </w:rPr>
  </w:style>
  <w:style w:type="paragraph" w:customStyle="1" w:styleId="Default">
    <w:name w:val="Default"/>
    <w:uiPriority w:val="99"/>
    <w:rsid w:val="00EA262E"/>
    <w:pPr>
      <w:autoSpaceDE w:val="0"/>
      <w:autoSpaceDN w:val="0"/>
      <w:adjustRightInd w:val="0"/>
    </w:pPr>
    <w:rPr>
      <w:rFonts w:ascii="Times New Roman" w:eastAsia="Times New Roman" w:hAnsi="Times New Roman" w:cs="Times New Roman"/>
      <w:color w:val="000000"/>
      <w:sz w:val="24"/>
      <w:szCs w:val="24"/>
      <w:lang w:val="en-GB"/>
    </w:rPr>
  </w:style>
  <w:style w:type="paragraph" w:styleId="ListParagraph">
    <w:name w:val="List Paragraph"/>
    <w:basedOn w:val="Normal"/>
    <w:uiPriority w:val="99"/>
    <w:qFormat/>
    <w:rsid w:val="00EA262E"/>
    <w:pPr>
      <w:spacing w:after="0"/>
      <w:ind w:left="720"/>
      <w:jc w:val="left"/>
    </w:pPr>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241003">
      <w:bodyDiv w:val="1"/>
      <w:marLeft w:val="0"/>
      <w:marRight w:val="0"/>
      <w:marTop w:val="0"/>
      <w:marBottom w:val="0"/>
      <w:divBdr>
        <w:top w:val="none" w:sz="0" w:space="0" w:color="auto"/>
        <w:left w:val="none" w:sz="0" w:space="0" w:color="auto"/>
        <w:bottom w:val="none" w:sz="0" w:space="0" w:color="auto"/>
        <w:right w:val="none" w:sz="0" w:space="0" w:color="auto"/>
      </w:divBdr>
    </w:div>
    <w:div w:id="1426002176">
      <w:bodyDiv w:val="1"/>
      <w:marLeft w:val="0"/>
      <w:marRight w:val="0"/>
      <w:marTop w:val="0"/>
      <w:marBottom w:val="0"/>
      <w:divBdr>
        <w:top w:val="none" w:sz="0" w:space="0" w:color="auto"/>
        <w:left w:val="none" w:sz="0" w:space="0" w:color="auto"/>
        <w:bottom w:val="none" w:sz="0" w:space="0" w:color="auto"/>
        <w:right w:val="none" w:sz="0" w:space="0" w:color="auto"/>
      </w:divBdr>
    </w:div>
    <w:div w:id="1891840780">
      <w:bodyDiv w:val="1"/>
      <w:marLeft w:val="0"/>
      <w:marRight w:val="0"/>
      <w:marTop w:val="0"/>
      <w:marBottom w:val="0"/>
      <w:divBdr>
        <w:top w:val="none" w:sz="0" w:space="0" w:color="auto"/>
        <w:left w:val="none" w:sz="0" w:space="0" w:color="auto"/>
        <w:bottom w:val="none" w:sz="0" w:space="0" w:color="auto"/>
        <w:right w:val="none" w:sz="0" w:space="0" w:color="auto"/>
      </w:divBdr>
    </w:div>
    <w:div w:id="2005089918">
      <w:bodyDiv w:val="1"/>
      <w:marLeft w:val="0"/>
      <w:marRight w:val="0"/>
      <w:marTop w:val="0"/>
      <w:marBottom w:val="0"/>
      <w:divBdr>
        <w:top w:val="none" w:sz="0" w:space="0" w:color="auto"/>
        <w:left w:val="none" w:sz="0" w:space="0" w:color="auto"/>
        <w:bottom w:val="none" w:sz="0" w:space="0" w:color="auto"/>
        <w:right w:val="none" w:sz="0" w:space="0" w:color="auto"/>
      </w:divBdr>
    </w:div>
    <w:div w:id="207954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2014-06-26T09:00:00+00:00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1482</Value>
      <Value>1</Value>
      <Value>763</Value>
    </TaxCatchAll>
    <c4e2ab2cc9354bbf9064eeb465a566ea xmlns="1ed4137b-41b2-488b-8250-6d369ec27664">
      <Terms xmlns="http://schemas.microsoft.com/office/infopath/2007/PartnerControls"/>
    </c4e2ab2cc9354bbf9064eeb465a566ea>
    <UndpProjectNo xmlns="1ed4137b-41b2-488b-8250-6d369ec27664">00064443</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KWT</TermName>
          <TermId xmlns="http://schemas.microsoft.com/office/infopath/2007/PartnerControls">f09bdda9-6747-4117-880b-9db45632a044</TermId>
        </TermInfo>
      </Terms>
    </gc6531b704974d528487414686b72f6f>
    <_dlc_DocId xmlns="f1161f5b-24a3-4c2d-bc81-44cb9325e8ee">ATLASPDC-4-19055</_dlc_DocId>
    <_dlc_DocIdUrl xmlns="f1161f5b-24a3-4c2d-bc81-44cb9325e8ee">
      <Url>https://info.undp.org/docs/pdc/_layouts/DocIdRedir.aspx?ID=ATLASPDC-4-19055</Url>
      <Description>ATLASPDC-4-19055</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E4D14041-6737-4BCC-BAE1-915D2B48668F}"/>
</file>

<file path=customXml/itemProps2.xml><?xml version="1.0" encoding="utf-8"?>
<ds:datastoreItem xmlns:ds="http://schemas.openxmlformats.org/officeDocument/2006/customXml" ds:itemID="{051B52BF-096A-4B69-AA7B-6922BEF53DE5}"/>
</file>

<file path=customXml/itemProps3.xml><?xml version="1.0" encoding="utf-8"?>
<ds:datastoreItem xmlns:ds="http://schemas.openxmlformats.org/officeDocument/2006/customXml" ds:itemID="{2E4CC8A3-CFD4-4663-8CA9-BA47397FE448}"/>
</file>

<file path=customXml/itemProps4.xml><?xml version="1.0" encoding="utf-8"?>
<ds:datastoreItem xmlns:ds="http://schemas.openxmlformats.org/officeDocument/2006/customXml" ds:itemID="{C1396720-E799-4729-B214-940F287D1BBC}"/>
</file>

<file path=customXml/itemProps5.xml><?xml version="1.0" encoding="utf-8"?>
<ds:datastoreItem xmlns:ds="http://schemas.openxmlformats.org/officeDocument/2006/customXml" ds:itemID="{CF73D16E-BC0F-4740-B7FD-F29004F31720}"/>
</file>

<file path=docProps/app.xml><?xml version="1.0" encoding="utf-8"?>
<Properties xmlns="http://schemas.openxmlformats.org/officeDocument/2006/extended-properties" xmlns:vt="http://schemas.openxmlformats.org/officeDocument/2006/docPropsVTypes">
  <Template>Normal</Template>
  <TotalTime>14</TotalTime>
  <Pages>6</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scpd</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Q3 CSB Progress Report</dc:title>
  <dc:subject/>
  <dc:creator>Suffyan Bashir</dc:creator>
  <cp:lastModifiedBy>isduser</cp:lastModifiedBy>
  <cp:revision>3</cp:revision>
  <cp:lastPrinted>2011-02-06T06:18:00Z</cp:lastPrinted>
  <dcterms:created xsi:type="dcterms:W3CDTF">2012-09-16T03:38:00Z</dcterms:created>
  <dcterms:modified xsi:type="dcterms:W3CDTF">2012-09-16T03:51:00Z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3fa61748-8636-435f-ab60-3219fb8a644d</vt:lpwstr>
  </property>
  <property fmtid="{D5CDD505-2E9C-101B-9397-08002B2CF9AE}" pid="4" name="UNDPCountry">
    <vt:lpwstr/>
  </property>
  <property fmtid="{D5CDD505-2E9C-101B-9397-08002B2CF9AE}" pid="5" name="Atlas_x0020_Document_x0020_Type">
    <vt:lpwstr>236;#Progress Report|cafb2bdd-31de-4683-a84c-29af809cca57</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1482;#KWT|f09bdda9-6747-4117-880b-9db45632a044</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1112;#Progress Report|03c70d0e-c75e-4cfb-8288-e692640ede14</vt:lpwstr>
  </property>
  <property fmtid="{D5CDD505-2E9C-101B-9397-08002B2CF9AE}" pid="18" name="URL">
    <vt:lpwstr/>
  </property>
  <property fmtid="{D5CDD505-2E9C-101B-9397-08002B2CF9AE}" pid="19" name="DocumentSetDescription">
    <vt:lpwstr/>
  </property>
</Properties>
</file>